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71B" w:rsidRDefault="00D1762A">
      <w:pPr>
        <w:spacing w:line="200" w:lineRule="exact"/>
        <w:rPr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0391EAA" wp14:editId="4A5A2358">
            <wp:simplePos x="0" y="0"/>
            <wp:positionH relativeFrom="column">
              <wp:posOffset>-954157</wp:posOffset>
            </wp:positionH>
            <wp:positionV relativeFrom="paragraph">
              <wp:posOffset>-742508</wp:posOffset>
            </wp:positionV>
            <wp:extent cx="7623127" cy="1069450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hrizantemy-tsvety-rozovyi-f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093" cy="1073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327" w:lineRule="exact"/>
        <w:rPr>
          <w:sz w:val="24"/>
          <w:szCs w:val="24"/>
        </w:rPr>
      </w:pPr>
    </w:p>
    <w:p w:rsidR="00125253" w:rsidRDefault="00125253">
      <w:pPr>
        <w:ind w:right="-259"/>
        <w:jc w:val="center"/>
        <w:rPr>
          <w:rFonts w:eastAsia="Times New Roman"/>
          <w:b/>
          <w:bCs/>
          <w:sz w:val="40"/>
          <w:szCs w:val="40"/>
        </w:rPr>
      </w:pPr>
    </w:p>
    <w:p w:rsidR="00125253" w:rsidRDefault="00125253">
      <w:pPr>
        <w:ind w:right="-259"/>
        <w:jc w:val="center"/>
        <w:rPr>
          <w:rFonts w:eastAsia="Times New Roman"/>
          <w:b/>
          <w:bCs/>
          <w:sz w:val="40"/>
          <w:szCs w:val="40"/>
        </w:rPr>
      </w:pPr>
    </w:p>
    <w:p w:rsidR="00125253" w:rsidRDefault="00125253">
      <w:pPr>
        <w:ind w:right="-259"/>
        <w:jc w:val="center"/>
        <w:rPr>
          <w:rFonts w:eastAsia="Times New Roman"/>
          <w:b/>
          <w:bCs/>
          <w:sz w:val="40"/>
          <w:szCs w:val="40"/>
        </w:rPr>
      </w:pPr>
    </w:p>
    <w:p w:rsidR="00125253" w:rsidRDefault="00125253">
      <w:pPr>
        <w:ind w:right="-259"/>
        <w:jc w:val="center"/>
        <w:rPr>
          <w:rFonts w:eastAsia="Times New Roman"/>
          <w:b/>
          <w:bCs/>
          <w:sz w:val="40"/>
          <w:szCs w:val="40"/>
        </w:rPr>
      </w:pPr>
    </w:p>
    <w:p w:rsidR="00125253" w:rsidRDefault="00125253">
      <w:pPr>
        <w:ind w:right="-259"/>
        <w:jc w:val="center"/>
        <w:rPr>
          <w:rFonts w:eastAsia="Times New Roman"/>
          <w:b/>
          <w:bCs/>
          <w:sz w:val="40"/>
          <w:szCs w:val="40"/>
        </w:rPr>
      </w:pPr>
    </w:p>
    <w:p w:rsidR="003B4505" w:rsidRPr="00D1762A" w:rsidRDefault="003465F7">
      <w:pPr>
        <w:ind w:right="-259"/>
        <w:jc w:val="center"/>
        <w:rPr>
          <w:rFonts w:eastAsia="Times New Roman"/>
          <w:b/>
          <w:bCs/>
          <w:color w:val="7030A0"/>
          <w:sz w:val="40"/>
          <w:szCs w:val="40"/>
        </w:rPr>
      </w:pPr>
      <w:r w:rsidRPr="00D1762A">
        <w:rPr>
          <w:rFonts w:eastAsia="Times New Roman"/>
          <w:b/>
          <w:bCs/>
          <w:color w:val="7030A0"/>
          <w:sz w:val="40"/>
          <w:szCs w:val="40"/>
        </w:rPr>
        <w:t xml:space="preserve">МАСТЕР </w:t>
      </w:r>
      <w:r w:rsidR="003B4505" w:rsidRPr="00D1762A">
        <w:rPr>
          <w:rFonts w:eastAsia="Times New Roman"/>
          <w:b/>
          <w:bCs/>
          <w:color w:val="7030A0"/>
          <w:sz w:val="40"/>
          <w:szCs w:val="40"/>
        </w:rPr>
        <w:t>–</w:t>
      </w:r>
      <w:r w:rsidRPr="00D1762A">
        <w:rPr>
          <w:rFonts w:eastAsia="Times New Roman"/>
          <w:b/>
          <w:bCs/>
          <w:color w:val="7030A0"/>
          <w:sz w:val="40"/>
          <w:szCs w:val="40"/>
        </w:rPr>
        <w:t xml:space="preserve"> КЛАСС</w:t>
      </w:r>
      <w:r w:rsidR="003B4505" w:rsidRPr="00D1762A">
        <w:rPr>
          <w:rFonts w:eastAsia="Times New Roman"/>
          <w:b/>
          <w:bCs/>
          <w:color w:val="7030A0"/>
          <w:sz w:val="40"/>
          <w:szCs w:val="40"/>
        </w:rPr>
        <w:t xml:space="preserve"> </w:t>
      </w:r>
    </w:p>
    <w:p w:rsidR="0052171B" w:rsidRPr="00D1762A" w:rsidRDefault="003B4505">
      <w:pPr>
        <w:ind w:right="-259"/>
        <w:jc w:val="center"/>
        <w:rPr>
          <w:color w:val="7030A0"/>
          <w:sz w:val="20"/>
          <w:szCs w:val="20"/>
        </w:rPr>
      </w:pPr>
      <w:r w:rsidRPr="00D1762A">
        <w:rPr>
          <w:rFonts w:eastAsia="Times New Roman"/>
          <w:b/>
          <w:bCs/>
          <w:color w:val="7030A0"/>
          <w:sz w:val="40"/>
          <w:szCs w:val="40"/>
        </w:rPr>
        <w:t>ДЛЯ ВОСПИТАТЕЛЕЙ ДОУ</w:t>
      </w:r>
    </w:p>
    <w:p w:rsidR="0052171B" w:rsidRPr="00D1762A" w:rsidRDefault="003465F7">
      <w:pPr>
        <w:spacing w:line="234" w:lineRule="auto"/>
        <w:ind w:right="-259"/>
        <w:jc w:val="center"/>
        <w:rPr>
          <w:color w:val="7030A0"/>
          <w:sz w:val="20"/>
          <w:szCs w:val="20"/>
        </w:rPr>
      </w:pPr>
      <w:r w:rsidRPr="00D1762A">
        <w:rPr>
          <w:rFonts w:eastAsia="Times New Roman"/>
          <w:color w:val="7030A0"/>
          <w:sz w:val="36"/>
          <w:szCs w:val="36"/>
        </w:rPr>
        <w:t>НА ТЕМУ:</w:t>
      </w:r>
    </w:p>
    <w:p w:rsidR="0052171B" w:rsidRPr="00D1762A" w:rsidRDefault="0052171B">
      <w:pPr>
        <w:spacing w:line="28" w:lineRule="exact"/>
        <w:rPr>
          <w:color w:val="7030A0"/>
          <w:sz w:val="24"/>
          <w:szCs w:val="24"/>
        </w:rPr>
      </w:pPr>
    </w:p>
    <w:p w:rsidR="003B4505" w:rsidRPr="00D1762A" w:rsidRDefault="003465F7" w:rsidP="003B4505">
      <w:pPr>
        <w:spacing w:line="236" w:lineRule="auto"/>
        <w:ind w:right="-259"/>
        <w:jc w:val="center"/>
        <w:rPr>
          <w:rFonts w:eastAsia="Times New Roman"/>
          <w:b/>
          <w:bCs/>
          <w:color w:val="7030A0"/>
          <w:sz w:val="40"/>
          <w:szCs w:val="40"/>
        </w:rPr>
      </w:pPr>
      <w:r w:rsidRPr="00D1762A">
        <w:rPr>
          <w:rFonts w:eastAsia="Times New Roman"/>
          <w:b/>
          <w:bCs/>
          <w:color w:val="7030A0"/>
          <w:sz w:val="40"/>
          <w:szCs w:val="40"/>
        </w:rPr>
        <w:t xml:space="preserve">«ФОРМИРОВАНИЕ </w:t>
      </w:r>
      <w:r w:rsidR="003B4505" w:rsidRPr="00D1762A">
        <w:rPr>
          <w:rFonts w:eastAsia="Times New Roman"/>
          <w:b/>
          <w:bCs/>
          <w:color w:val="7030A0"/>
          <w:sz w:val="40"/>
          <w:szCs w:val="40"/>
        </w:rPr>
        <w:t xml:space="preserve">ЭЛЕМЕНТАРНЫХ </w:t>
      </w:r>
      <w:r w:rsidRPr="00D1762A">
        <w:rPr>
          <w:rFonts w:eastAsia="Times New Roman"/>
          <w:b/>
          <w:bCs/>
          <w:color w:val="7030A0"/>
          <w:sz w:val="40"/>
          <w:szCs w:val="40"/>
        </w:rPr>
        <w:t xml:space="preserve">МАТЕМАТИЧЕСКИХ </w:t>
      </w:r>
      <w:r w:rsidR="003B4505" w:rsidRPr="00D1762A">
        <w:rPr>
          <w:rFonts w:eastAsia="Times New Roman"/>
          <w:b/>
          <w:bCs/>
          <w:color w:val="7030A0"/>
          <w:sz w:val="40"/>
          <w:szCs w:val="40"/>
        </w:rPr>
        <w:t xml:space="preserve">ПРЕДСТАВЛЕНИЙ </w:t>
      </w:r>
    </w:p>
    <w:p w:rsidR="0052171B" w:rsidRPr="00D1762A" w:rsidRDefault="003B4505" w:rsidP="003B4505">
      <w:pPr>
        <w:spacing w:line="236" w:lineRule="auto"/>
        <w:ind w:right="-259"/>
        <w:jc w:val="center"/>
        <w:rPr>
          <w:rFonts w:eastAsia="Times New Roman"/>
          <w:b/>
          <w:bCs/>
          <w:color w:val="7030A0"/>
          <w:sz w:val="40"/>
          <w:szCs w:val="40"/>
        </w:rPr>
      </w:pPr>
      <w:r w:rsidRPr="00D1762A">
        <w:rPr>
          <w:rFonts w:eastAsia="Times New Roman"/>
          <w:b/>
          <w:bCs/>
          <w:color w:val="7030A0"/>
          <w:sz w:val="40"/>
          <w:szCs w:val="40"/>
        </w:rPr>
        <w:t>У ДЕТЕЙ ДОШКОЛЬНОГО ВОЗРАСТА ЧЕРЕЗ ИГРОВУЮ ДЕЯТЕЛЬНОСТЬ</w:t>
      </w:r>
      <w:r w:rsidR="003465F7" w:rsidRPr="00D1762A">
        <w:rPr>
          <w:rFonts w:eastAsia="Times New Roman"/>
          <w:b/>
          <w:bCs/>
          <w:color w:val="7030A0"/>
          <w:sz w:val="40"/>
          <w:szCs w:val="40"/>
        </w:rPr>
        <w:t>».</w:t>
      </w:r>
    </w:p>
    <w:p w:rsidR="0052171B" w:rsidRPr="00D1762A" w:rsidRDefault="0052171B">
      <w:pPr>
        <w:spacing w:line="200" w:lineRule="exact"/>
        <w:rPr>
          <w:color w:val="7030A0"/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200" w:lineRule="exact"/>
        <w:rPr>
          <w:sz w:val="24"/>
          <w:szCs w:val="24"/>
        </w:rPr>
      </w:pPr>
    </w:p>
    <w:p w:rsidR="0052171B" w:rsidRDefault="0052171B">
      <w:pPr>
        <w:spacing w:line="342" w:lineRule="exact"/>
        <w:rPr>
          <w:sz w:val="24"/>
          <w:szCs w:val="24"/>
        </w:rPr>
      </w:pPr>
    </w:p>
    <w:p w:rsidR="0052171B" w:rsidRPr="00D1762A" w:rsidRDefault="003465F7">
      <w:pPr>
        <w:jc w:val="right"/>
        <w:rPr>
          <w:rFonts w:eastAsia="Times New Roman"/>
          <w:b/>
          <w:bCs/>
          <w:color w:val="7030A0"/>
          <w:sz w:val="32"/>
          <w:szCs w:val="32"/>
        </w:rPr>
      </w:pPr>
      <w:r w:rsidRPr="00D1762A">
        <w:rPr>
          <w:rFonts w:eastAsia="Times New Roman"/>
          <w:b/>
          <w:bCs/>
          <w:color w:val="7030A0"/>
          <w:sz w:val="32"/>
          <w:szCs w:val="32"/>
        </w:rPr>
        <w:t>ПОДГОТОВИЛА:</w:t>
      </w:r>
    </w:p>
    <w:p w:rsidR="003B4505" w:rsidRPr="00D1762A" w:rsidRDefault="003B4505">
      <w:pPr>
        <w:jc w:val="right"/>
        <w:rPr>
          <w:color w:val="7030A0"/>
          <w:sz w:val="20"/>
          <w:szCs w:val="20"/>
        </w:rPr>
      </w:pPr>
      <w:r w:rsidRPr="00D1762A">
        <w:rPr>
          <w:rFonts w:eastAsia="Times New Roman"/>
          <w:b/>
          <w:bCs/>
          <w:color w:val="7030A0"/>
          <w:sz w:val="32"/>
          <w:szCs w:val="32"/>
        </w:rPr>
        <w:t>СТАРШИЙ</w:t>
      </w:r>
    </w:p>
    <w:p w:rsidR="0052171B" w:rsidRPr="00D1762A" w:rsidRDefault="0052171B">
      <w:pPr>
        <w:spacing w:line="2" w:lineRule="exact"/>
        <w:rPr>
          <w:color w:val="7030A0"/>
          <w:sz w:val="24"/>
          <w:szCs w:val="24"/>
        </w:rPr>
      </w:pPr>
    </w:p>
    <w:p w:rsidR="0052171B" w:rsidRPr="00D1762A" w:rsidRDefault="003465F7">
      <w:pPr>
        <w:jc w:val="right"/>
        <w:rPr>
          <w:color w:val="7030A0"/>
          <w:sz w:val="20"/>
          <w:szCs w:val="20"/>
        </w:rPr>
      </w:pPr>
      <w:r w:rsidRPr="00D1762A">
        <w:rPr>
          <w:rFonts w:eastAsia="Times New Roman"/>
          <w:b/>
          <w:bCs/>
          <w:color w:val="7030A0"/>
          <w:sz w:val="32"/>
          <w:szCs w:val="32"/>
        </w:rPr>
        <w:t>ВОСПИТАТЕЛЬ</w:t>
      </w:r>
    </w:p>
    <w:p w:rsidR="0052171B" w:rsidRPr="00D1762A" w:rsidRDefault="003B4505">
      <w:pPr>
        <w:jc w:val="right"/>
        <w:rPr>
          <w:rFonts w:eastAsia="Times New Roman"/>
          <w:b/>
          <w:bCs/>
          <w:color w:val="7030A0"/>
          <w:sz w:val="32"/>
          <w:szCs w:val="32"/>
        </w:rPr>
      </w:pPr>
      <w:r w:rsidRPr="00D1762A">
        <w:rPr>
          <w:rFonts w:eastAsia="Times New Roman"/>
          <w:b/>
          <w:bCs/>
          <w:color w:val="7030A0"/>
          <w:sz w:val="32"/>
          <w:szCs w:val="32"/>
        </w:rPr>
        <w:t>МБДОУ «ДЕТСКИЙ САД №1</w:t>
      </w:r>
    </w:p>
    <w:p w:rsidR="003B4505" w:rsidRPr="00D1762A" w:rsidRDefault="003B4505">
      <w:pPr>
        <w:jc w:val="right"/>
        <w:rPr>
          <w:color w:val="7030A0"/>
          <w:sz w:val="20"/>
          <w:szCs w:val="20"/>
        </w:rPr>
      </w:pPr>
      <w:r w:rsidRPr="00D1762A">
        <w:rPr>
          <w:rFonts w:eastAsia="Times New Roman"/>
          <w:b/>
          <w:bCs/>
          <w:color w:val="7030A0"/>
          <w:sz w:val="32"/>
          <w:szCs w:val="32"/>
        </w:rPr>
        <w:t>«ДАЙМОХК»</w:t>
      </w:r>
    </w:p>
    <w:p w:rsidR="0052171B" w:rsidRPr="00D1762A" w:rsidRDefault="003B4505">
      <w:pPr>
        <w:jc w:val="right"/>
        <w:rPr>
          <w:color w:val="7030A0"/>
          <w:sz w:val="20"/>
          <w:szCs w:val="20"/>
        </w:rPr>
      </w:pPr>
      <w:r w:rsidRPr="00D1762A">
        <w:rPr>
          <w:rFonts w:eastAsia="Times New Roman"/>
          <w:b/>
          <w:bCs/>
          <w:color w:val="7030A0"/>
          <w:sz w:val="32"/>
          <w:szCs w:val="32"/>
        </w:rPr>
        <w:t>ТАГАЕВА Ф.В.</w:t>
      </w:r>
    </w:p>
    <w:p w:rsidR="0052171B" w:rsidRPr="00D1762A" w:rsidRDefault="0052171B">
      <w:pPr>
        <w:spacing w:line="200" w:lineRule="exact"/>
        <w:rPr>
          <w:color w:val="7030A0"/>
          <w:sz w:val="24"/>
          <w:szCs w:val="24"/>
        </w:rPr>
      </w:pPr>
    </w:p>
    <w:p w:rsidR="0052171B" w:rsidRPr="00D1762A" w:rsidRDefault="0052171B">
      <w:pPr>
        <w:spacing w:line="200" w:lineRule="exact"/>
        <w:rPr>
          <w:color w:val="7030A0"/>
          <w:sz w:val="24"/>
          <w:szCs w:val="24"/>
        </w:rPr>
      </w:pPr>
    </w:p>
    <w:p w:rsidR="0052171B" w:rsidRPr="00D1762A" w:rsidRDefault="0052171B">
      <w:pPr>
        <w:spacing w:line="200" w:lineRule="exact"/>
        <w:rPr>
          <w:color w:val="7030A0"/>
          <w:sz w:val="24"/>
          <w:szCs w:val="24"/>
        </w:rPr>
      </w:pPr>
    </w:p>
    <w:p w:rsidR="0052171B" w:rsidRPr="00D1762A" w:rsidRDefault="0052171B">
      <w:pPr>
        <w:spacing w:line="200" w:lineRule="exact"/>
        <w:rPr>
          <w:color w:val="7030A0"/>
          <w:sz w:val="24"/>
          <w:szCs w:val="24"/>
        </w:rPr>
      </w:pPr>
    </w:p>
    <w:p w:rsidR="0052171B" w:rsidRPr="00D1762A" w:rsidRDefault="0052171B">
      <w:pPr>
        <w:spacing w:line="200" w:lineRule="exact"/>
        <w:rPr>
          <w:color w:val="7030A0"/>
          <w:sz w:val="24"/>
          <w:szCs w:val="24"/>
        </w:rPr>
      </w:pPr>
    </w:p>
    <w:p w:rsidR="0052171B" w:rsidRPr="00D1762A" w:rsidRDefault="0052171B">
      <w:pPr>
        <w:spacing w:line="200" w:lineRule="exact"/>
        <w:rPr>
          <w:color w:val="7030A0"/>
          <w:sz w:val="24"/>
          <w:szCs w:val="24"/>
        </w:rPr>
      </w:pPr>
    </w:p>
    <w:p w:rsidR="0052171B" w:rsidRPr="00D1762A" w:rsidRDefault="0052171B">
      <w:pPr>
        <w:spacing w:line="200" w:lineRule="exact"/>
        <w:rPr>
          <w:color w:val="7030A0"/>
          <w:sz w:val="24"/>
          <w:szCs w:val="24"/>
        </w:rPr>
      </w:pPr>
    </w:p>
    <w:p w:rsidR="0052171B" w:rsidRPr="00D1762A" w:rsidRDefault="0052171B">
      <w:pPr>
        <w:spacing w:line="252" w:lineRule="exact"/>
        <w:rPr>
          <w:color w:val="7030A0"/>
          <w:sz w:val="24"/>
          <w:szCs w:val="24"/>
        </w:rPr>
      </w:pPr>
    </w:p>
    <w:p w:rsidR="00125253" w:rsidRPr="00D1762A" w:rsidRDefault="00125253">
      <w:pPr>
        <w:ind w:right="-259"/>
        <w:jc w:val="center"/>
        <w:rPr>
          <w:rFonts w:eastAsia="Times New Roman"/>
          <w:b/>
          <w:bCs/>
          <w:color w:val="7030A0"/>
          <w:sz w:val="24"/>
          <w:szCs w:val="24"/>
        </w:rPr>
      </w:pPr>
    </w:p>
    <w:p w:rsidR="00125253" w:rsidRPr="00D1762A" w:rsidRDefault="00125253">
      <w:pPr>
        <w:ind w:right="-259"/>
        <w:jc w:val="center"/>
        <w:rPr>
          <w:rFonts w:eastAsia="Times New Roman"/>
          <w:b/>
          <w:bCs/>
          <w:color w:val="7030A0"/>
          <w:sz w:val="24"/>
          <w:szCs w:val="24"/>
        </w:rPr>
      </w:pPr>
    </w:p>
    <w:p w:rsidR="0052171B" w:rsidRPr="00D1762A" w:rsidRDefault="003B4505">
      <w:pPr>
        <w:ind w:right="-259"/>
        <w:jc w:val="center"/>
        <w:rPr>
          <w:color w:val="7030A0"/>
          <w:sz w:val="20"/>
          <w:szCs w:val="20"/>
        </w:rPr>
      </w:pPr>
      <w:r w:rsidRPr="00D1762A">
        <w:rPr>
          <w:rFonts w:eastAsia="Times New Roman"/>
          <w:b/>
          <w:bCs/>
          <w:color w:val="7030A0"/>
          <w:sz w:val="24"/>
          <w:szCs w:val="24"/>
        </w:rPr>
        <w:t>2019-2020 УЧЕБНЫЙ ГОД</w:t>
      </w:r>
    </w:p>
    <w:p w:rsidR="0052171B" w:rsidRDefault="00D1762A" w:rsidP="005B23B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1" locked="0" layoutInCell="1" allowOverlap="1" wp14:anchorId="46569246" wp14:editId="02366FE2">
            <wp:simplePos x="0" y="0"/>
            <wp:positionH relativeFrom="column">
              <wp:posOffset>-924339</wp:posOffset>
            </wp:positionH>
            <wp:positionV relativeFrom="paragraph">
              <wp:posOffset>-672934</wp:posOffset>
            </wp:positionV>
            <wp:extent cx="7562996" cy="10605052"/>
            <wp:effectExtent l="0" t="0" r="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hrizantemy-tsvety-rozovyi-f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68" cy="1066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F7">
        <w:rPr>
          <w:rFonts w:eastAsia="Times New Roman"/>
          <w:b/>
          <w:bCs/>
          <w:sz w:val="28"/>
          <w:szCs w:val="28"/>
        </w:rPr>
        <w:t xml:space="preserve">Тема: </w:t>
      </w:r>
      <w:r w:rsidR="005B23B6">
        <w:rPr>
          <w:rFonts w:eastAsia="Times New Roman"/>
          <w:b/>
          <w:bCs/>
          <w:sz w:val="28"/>
          <w:szCs w:val="28"/>
        </w:rPr>
        <w:t>«</w:t>
      </w:r>
      <w:r w:rsidR="003465F7">
        <w:rPr>
          <w:rFonts w:eastAsia="Times New Roman"/>
          <w:b/>
          <w:bCs/>
          <w:sz w:val="28"/>
          <w:szCs w:val="28"/>
        </w:rPr>
        <w:t xml:space="preserve">Формирование </w:t>
      </w:r>
      <w:r w:rsidR="005B23B6">
        <w:rPr>
          <w:rFonts w:eastAsia="Times New Roman"/>
          <w:b/>
          <w:bCs/>
          <w:sz w:val="28"/>
          <w:szCs w:val="28"/>
        </w:rPr>
        <w:t xml:space="preserve">элементарных </w:t>
      </w:r>
      <w:r w:rsidR="003465F7">
        <w:rPr>
          <w:rFonts w:eastAsia="Times New Roman"/>
          <w:b/>
          <w:bCs/>
          <w:sz w:val="28"/>
          <w:szCs w:val="28"/>
        </w:rPr>
        <w:t xml:space="preserve">математических </w:t>
      </w:r>
      <w:r w:rsidR="005B23B6">
        <w:rPr>
          <w:rFonts w:eastAsia="Times New Roman"/>
          <w:b/>
          <w:bCs/>
          <w:sz w:val="28"/>
          <w:szCs w:val="28"/>
        </w:rPr>
        <w:t>представлений у детей дошкольного возраста через игровую деятельность»</w:t>
      </w:r>
    </w:p>
    <w:p w:rsidR="0052171B" w:rsidRDefault="0052171B">
      <w:pPr>
        <w:spacing w:line="160" w:lineRule="exact"/>
        <w:rPr>
          <w:sz w:val="20"/>
          <w:szCs w:val="20"/>
        </w:rPr>
      </w:pPr>
    </w:p>
    <w:p w:rsidR="0052171B" w:rsidRDefault="005B23B6" w:rsidP="005B23B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Цель: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</w:t>
      </w:r>
      <w:r w:rsidR="003465F7">
        <w:rPr>
          <w:rFonts w:eastAsia="Times New Roman"/>
          <w:sz w:val="28"/>
          <w:szCs w:val="28"/>
        </w:rPr>
        <w:t xml:space="preserve">овышение профессионального мастерства педагогов — участников мастер-класса в процессе активного педагогического общения по освоению опыта работы </w:t>
      </w:r>
      <w:r>
        <w:rPr>
          <w:rFonts w:eastAsia="Times New Roman"/>
          <w:sz w:val="28"/>
          <w:szCs w:val="28"/>
        </w:rPr>
        <w:t>старшего воспитателя</w:t>
      </w:r>
      <w:r w:rsidR="003465F7">
        <w:rPr>
          <w:rFonts w:eastAsia="Times New Roman"/>
          <w:sz w:val="28"/>
          <w:szCs w:val="28"/>
        </w:rPr>
        <w:t>.</w:t>
      </w:r>
    </w:p>
    <w:p w:rsidR="0052171B" w:rsidRDefault="0052171B">
      <w:pPr>
        <w:spacing w:line="12" w:lineRule="exact"/>
        <w:rPr>
          <w:sz w:val="20"/>
          <w:szCs w:val="20"/>
        </w:rPr>
      </w:pPr>
    </w:p>
    <w:p w:rsidR="005B23B6" w:rsidRDefault="005B23B6" w:rsidP="005B23B6">
      <w:pPr>
        <w:ind w:left="260"/>
        <w:rPr>
          <w:rFonts w:eastAsia="Times New Roman"/>
          <w:b/>
          <w:bCs/>
          <w:sz w:val="28"/>
          <w:szCs w:val="28"/>
        </w:rPr>
      </w:pPr>
    </w:p>
    <w:p w:rsidR="0052171B" w:rsidRDefault="003465F7" w:rsidP="005B23B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  <w:r w:rsidR="005B23B6">
        <w:rPr>
          <w:sz w:val="20"/>
          <w:szCs w:val="20"/>
        </w:rPr>
        <w:t xml:space="preserve"> </w:t>
      </w:r>
      <w:r w:rsidR="005B23B6">
        <w:rPr>
          <w:rFonts w:eastAsia="Times New Roman"/>
          <w:sz w:val="28"/>
          <w:szCs w:val="28"/>
        </w:rPr>
        <w:t>п</w:t>
      </w:r>
      <w:r>
        <w:rPr>
          <w:rFonts w:eastAsia="Times New Roman"/>
          <w:sz w:val="28"/>
          <w:szCs w:val="28"/>
        </w:rPr>
        <w:t>ознакомить педагогов с математическими играми, создание условий для профессионального общения и стимулирования роста творческого потенциала педагогов.</w:t>
      </w:r>
    </w:p>
    <w:p w:rsidR="0052171B" w:rsidRDefault="0052171B">
      <w:pPr>
        <w:spacing w:line="12" w:lineRule="exact"/>
        <w:rPr>
          <w:sz w:val="20"/>
          <w:szCs w:val="20"/>
        </w:rPr>
      </w:pPr>
    </w:p>
    <w:p w:rsidR="005B23B6" w:rsidRDefault="005B23B6">
      <w:pPr>
        <w:ind w:left="260"/>
        <w:rPr>
          <w:rFonts w:eastAsia="Times New Roman"/>
          <w:b/>
          <w:bCs/>
          <w:sz w:val="28"/>
          <w:szCs w:val="28"/>
        </w:rPr>
      </w:pPr>
    </w:p>
    <w:p w:rsidR="0052171B" w:rsidRDefault="003465F7" w:rsidP="005B23B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 проведения мастер-класса:</w:t>
      </w:r>
    </w:p>
    <w:p w:rsidR="0052171B" w:rsidRPr="005B23B6" w:rsidRDefault="003465F7" w:rsidP="005B23B6">
      <w:pPr>
        <w:numPr>
          <w:ilvl w:val="0"/>
          <w:numId w:val="1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Теоретическая часть</w:t>
      </w:r>
      <w:r>
        <w:rPr>
          <w:rFonts w:eastAsia="Times New Roman"/>
          <w:i/>
          <w:iCs/>
          <w:sz w:val="28"/>
          <w:szCs w:val="28"/>
        </w:rPr>
        <w:t>.</w:t>
      </w:r>
    </w:p>
    <w:p w:rsidR="0052171B" w:rsidRPr="005B23B6" w:rsidRDefault="003465F7" w:rsidP="005B23B6">
      <w:pPr>
        <w:numPr>
          <w:ilvl w:val="0"/>
          <w:numId w:val="1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Интерактивная часть. Проведение дидактических игр с педагогами.</w:t>
      </w:r>
    </w:p>
    <w:p w:rsidR="0052171B" w:rsidRPr="005B23B6" w:rsidRDefault="003465F7" w:rsidP="005B23B6">
      <w:pPr>
        <w:numPr>
          <w:ilvl w:val="0"/>
          <w:numId w:val="1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Математический уголок «Математика вокруг нас»</w:t>
      </w:r>
    </w:p>
    <w:p w:rsidR="0052171B" w:rsidRDefault="003465F7" w:rsidP="005B23B6">
      <w:pPr>
        <w:numPr>
          <w:ilvl w:val="0"/>
          <w:numId w:val="1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Заключительная часть. В конце мероприятия были предложены буклеты, с увлекательными дидактическими играми.</w:t>
      </w:r>
    </w:p>
    <w:p w:rsidR="0052171B" w:rsidRDefault="0052171B">
      <w:pPr>
        <w:spacing w:line="30" w:lineRule="exact"/>
        <w:rPr>
          <w:sz w:val="20"/>
          <w:szCs w:val="20"/>
        </w:rPr>
      </w:pPr>
    </w:p>
    <w:p w:rsidR="005B23B6" w:rsidRDefault="005B23B6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52171B" w:rsidRDefault="003465F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Ход мастер – класса.</w:t>
      </w:r>
    </w:p>
    <w:p w:rsidR="0052171B" w:rsidRDefault="0052171B">
      <w:pPr>
        <w:spacing w:line="156" w:lineRule="exact"/>
        <w:rPr>
          <w:sz w:val="20"/>
          <w:szCs w:val="20"/>
        </w:rPr>
      </w:pPr>
    </w:p>
    <w:p w:rsidR="0052171B" w:rsidRPr="005B23B6" w:rsidRDefault="003465F7" w:rsidP="005B23B6">
      <w:pPr>
        <w:ind w:left="260"/>
        <w:rPr>
          <w:sz w:val="28"/>
          <w:szCs w:val="28"/>
        </w:rPr>
      </w:pPr>
      <w:r w:rsidRPr="005B23B6">
        <w:rPr>
          <w:rFonts w:eastAsia="Times New Roman"/>
          <w:iCs/>
          <w:sz w:val="28"/>
          <w:szCs w:val="28"/>
        </w:rPr>
        <w:t xml:space="preserve">Основной принцип мастер-класса: </w:t>
      </w:r>
      <w:r w:rsidRPr="005B23B6">
        <w:rPr>
          <w:rFonts w:eastAsia="Times New Roman"/>
          <w:sz w:val="28"/>
          <w:szCs w:val="28"/>
        </w:rPr>
        <w:t>«Я знаю,</w:t>
      </w:r>
      <w:r w:rsidRPr="005B23B6">
        <w:rPr>
          <w:rFonts w:eastAsia="Times New Roman"/>
          <w:iCs/>
          <w:sz w:val="28"/>
          <w:szCs w:val="28"/>
        </w:rPr>
        <w:t xml:space="preserve"> </w:t>
      </w:r>
      <w:r w:rsidRPr="005B23B6">
        <w:rPr>
          <w:rFonts w:eastAsia="Times New Roman"/>
          <w:sz w:val="28"/>
          <w:szCs w:val="28"/>
        </w:rPr>
        <w:t>как это делать,</w:t>
      </w:r>
      <w:r w:rsidRPr="005B23B6">
        <w:rPr>
          <w:rFonts w:eastAsia="Times New Roman"/>
          <w:iCs/>
          <w:sz w:val="28"/>
          <w:szCs w:val="28"/>
        </w:rPr>
        <w:t xml:space="preserve"> </w:t>
      </w:r>
      <w:r w:rsidRPr="005B23B6">
        <w:rPr>
          <w:rFonts w:eastAsia="Times New Roman"/>
          <w:sz w:val="28"/>
          <w:szCs w:val="28"/>
        </w:rPr>
        <w:t>и я покажу вам».</w:t>
      </w:r>
    </w:p>
    <w:p w:rsidR="0052171B" w:rsidRPr="005B23B6" w:rsidRDefault="003465F7" w:rsidP="005B23B6">
      <w:pPr>
        <w:ind w:left="260"/>
        <w:rPr>
          <w:sz w:val="28"/>
          <w:szCs w:val="28"/>
        </w:rPr>
      </w:pPr>
      <w:r w:rsidRPr="005B23B6">
        <w:rPr>
          <w:rFonts w:eastAsia="Times New Roman"/>
          <w:iCs/>
          <w:sz w:val="28"/>
          <w:szCs w:val="28"/>
        </w:rPr>
        <w:t>Главное в технологии проведения мастер-класса:</w:t>
      </w:r>
      <w:r w:rsidR="005B23B6" w:rsidRPr="005B23B6">
        <w:rPr>
          <w:sz w:val="28"/>
          <w:szCs w:val="28"/>
        </w:rPr>
        <w:t xml:space="preserve"> «</w:t>
      </w:r>
      <w:r w:rsidRPr="005B23B6">
        <w:rPr>
          <w:rFonts w:eastAsia="Times New Roman"/>
          <w:sz w:val="28"/>
          <w:szCs w:val="28"/>
        </w:rPr>
        <w:t>Не сообщать информац</w:t>
      </w:r>
      <w:r w:rsidR="005B23B6" w:rsidRPr="005B23B6">
        <w:rPr>
          <w:rFonts w:eastAsia="Times New Roman"/>
          <w:sz w:val="28"/>
          <w:szCs w:val="28"/>
        </w:rPr>
        <w:t>ию, а передавать способ работы».</w:t>
      </w:r>
    </w:p>
    <w:p w:rsidR="0052171B" w:rsidRDefault="003465F7" w:rsidP="005B23B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 словам В.А. Сухомлинского: «Без игры нет, и не может быть полноценного умственного развития. Игра это огромное светлое окно, через которое в духовный мир ребенка вливается живительный поток представлений, понятий. </w:t>
      </w:r>
      <w:r w:rsidR="002104AB">
        <w:rPr>
          <w:rFonts w:eastAsia="Times New Roman"/>
          <w:sz w:val="28"/>
          <w:szCs w:val="28"/>
        </w:rPr>
        <w:t>Игра — это</w:t>
      </w:r>
      <w:r>
        <w:rPr>
          <w:rFonts w:eastAsia="Times New Roman"/>
          <w:sz w:val="28"/>
          <w:szCs w:val="28"/>
        </w:rPr>
        <w:t xml:space="preserve"> искра, зажигающая огонек пытливости и любознательности».</w:t>
      </w:r>
    </w:p>
    <w:p w:rsidR="0052171B" w:rsidRDefault="0052171B" w:rsidP="005B23B6">
      <w:pPr>
        <w:rPr>
          <w:sz w:val="20"/>
          <w:szCs w:val="20"/>
        </w:rPr>
      </w:pPr>
    </w:p>
    <w:p w:rsidR="0052171B" w:rsidRDefault="003465F7" w:rsidP="005B23B6">
      <w:pPr>
        <w:ind w:left="2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Учимся, играя. «Математический куб»</w:t>
      </w:r>
    </w:p>
    <w:p w:rsidR="0052171B" w:rsidRDefault="0052171B" w:rsidP="005B23B6">
      <w:pPr>
        <w:rPr>
          <w:sz w:val="20"/>
          <w:szCs w:val="20"/>
        </w:rPr>
      </w:pPr>
    </w:p>
    <w:p w:rsidR="0052171B" w:rsidRDefault="0052171B" w:rsidP="005B23B6">
      <w:pPr>
        <w:sectPr w:rsidR="0052171B" w:rsidSect="00125253">
          <w:pgSz w:w="11900" w:h="16838"/>
          <w:pgMar w:top="1138" w:right="846" w:bottom="862" w:left="1440" w:header="0" w:footer="0" w:gutter="0"/>
          <w:cols w:space="720" w:equalWidth="0">
            <w:col w:w="9620"/>
          </w:cols>
        </w:sectPr>
      </w:pPr>
    </w:p>
    <w:p w:rsidR="0052171B" w:rsidRDefault="002104AB" w:rsidP="00D1762A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4E5ED24" wp14:editId="43C75AD7">
            <wp:extent cx="5447489" cy="2985770"/>
            <wp:effectExtent l="0" t="0" r="127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17" cy="299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71B" w:rsidRDefault="00FE6C46" w:rsidP="005B23B6">
      <w:pPr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 wp14:anchorId="6112C319" wp14:editId="27D371F2">
            <wp:simplePos x="0" y="0"/>
            <wp:positionH relativeFrom="column">
              <wp:posOffset>-914400</wp:posOffset>
            </wp:positionH>
            <wp:positionV relativeFrom="paragraph">
              <wp:posOffset>-672934</wp:posOffset>
            </wp:positionV>
            <wp:extent cx="7522870" cy="10605052"/>
            <wp:effectExtent l="0" t="0" r="1905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hrizantemy-tsvety-rozovyi-f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969" cy="1063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F7">
        <w:rPr>
          <w:rFonts w:eastAsia="Times New Roman"/>
          <w:sz w:val="28"/>
          <w:szCs w:val="28"/>
        </w:rPr>
        <w:t>В каждой группе детского сада найдется обычный пластмассовый кубик, который можно превратить в дидактический и развивающий, что я и сделала.</w:t>
      </w:r>
    </w:p>
    <w:p w:rsidR="002104AB" w:rsidRPr="002104AB" w:rsidRDefault="002104AB" w:rsidP="002104AB">
      <w:pPr>
        <w:tabs>
          <w:tab w:val="left" w:pos="545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 </w:t>
      </w:r>
      <w:r w:rsidR="003465F7">
        <w:rPr>
          <w:rFonts w:eastAsia="Times New Roman"/>
          <w:sz w:val="28"/>
          <w:szCs w:val="28"/>
        </w:rPr>
        <w:t>пяти граням куба приклеила карточки с изображением цифр (от 1 до 5) и кругов в к</w:t>
      </w:r>
      <w:r>
        <w:rPr>
          <w:rFonts w:eastAsia="Times New Roman"/>
          <w:sz w:val="28"/>
          <w:szCs w:val="28"/>
        </w:rPr>
        <w:t>оличестве соответственно числу для детей, еще не знающих цифры, на шестую грань куба - модель множественного числа - "много". И куб стал очень востребованным у моих воспитанников. Теперь не только я с ними играю, но они включили его в свои самостоятельные игры.</w:t>
      </w:r>
    </w:p>
    <w:p w:rsidR="002104AB" w:rsidRDefault="002104AB" w:rsidP="002104AB">
      <w:pPr>
        <w:rPr>
          <w:sz w:val="20"/>
          <w:szCs w:val="20"/>
        </w:rPr>
      </w:pP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Варианты игры с кубом:</w:t>
      </w:r>
    </w:p>
    <w:p w:rsidR="002104AB" w:rsidRDefault="002104AB" w:rsidP="002104AB">
      <w:pPr>
        <w:rPr>
          <w:sz w:val="20"/>
          <w:szCs w:val="20"/>
        </w:rPr>
      </w:pP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Вариант 1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Один ребенок стоит в центре круга с закрытыми глазами.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руке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 него куб, который он вращает, пока дети идут по кругу со словами: Раз, два, три, четыре, пять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Будем кубик мы вращать.</w:t>
      </w:r>
    </w:p>
    <w:p w:rsidR="002104AB" w:rsidRDefault="002104AB" w:rsidP="002104AB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Ребенок показывает грань куба, на котором остановилось вращение и выполняет задание столько раз, сколько кругов на грани, обращенной к нему (или соответственно какое число на грани куба).</w:t>
      </w:r>
    </w:p>
    <w:p w:rsidR="0052171B" w:rsidRDefault="0052171B" w:rsidP="002104AB">
      <w:pPr>
        <w:tabs>
          <w:tab w:val="left" w:pos="545"/>
        </w:tabs>
        <w:jc w:val="both"/>
        <w:rPr>
          <w:rFonts w:eastAsia="Times New Roman"/>
          <w:sz w:val="28"/>
          <w:szCs w:val="28"/>
        </w:rPr>
      </w:pPr>
    </w:p>
    <w:p w:rsidR="002104AB" w:rsidRDefault="002104AB" w:rsidP="002104AB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Вариант 2. </w:t>
      </w:r>
      <w:r>
        <w:rPr>
          <w:rFonts w:eastAsia="Times New Roman"/>
          <w:sz w:val="28"/>
          <w:szCs w:val="28"/>
        </w:rPr>
        <w:t>Воспитатель стоит в центре круга,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образованного детьми,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бросает куб каждому ребенку по очереди. Ребенок, возвращая куб, выполняет задание столько раз, сколько указывает ему чисто, обращенное к нему.</w:t>
      </w:r>
    </w:p>
    <w:p w:rsidR="002104AB" w:rsidRDefault="002104AB" w:rsidP="002104AB">
      <w:pPr>
        <w:rPr>
          <w:sz w:val="20"/>
          <w:szCs w:val="20"/>
        </w:rPr>
      </w:pP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Задания 1.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Цель. </w:t>
      </w:r>
      <w:r>
        <w:rPr>
          <w:rFonts w:eastAsia="Times New Roman"/>
          <w:sz w:val="28"/>
          <w:szCs w:val="28"/>
        </w:rPr>
        <w:t>Развитие общей моторики.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Подпрыгнуть на двух ногах; хлопнуть в ладоши; наклониться вперед и т. д.</w:t>
      </w:r>
    </w:p>
    <w:p w:rsidR="002104AB" w:rsidRDefault="002104AB" w:rsidP="002104AB">
      <w:pPr>
        <w:rPr>
          <w:sz w:val="20"/>
          <w:szCs w:val="20"/>
        </w:rPr>
      </w:pP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Задания 2.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Цель. </w:t>
      </w:r>
      <w:r>
        <w:rPr>
          <w:rFonts w:eastAsia="Times New Roman"/>
          <w:sz w:val="28"/>
          <w:szCs w:val="28"/>
        </w:rPr>
        <w:t>Развитие лексико-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грамматических категорий.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Согласование числительных с именами существительными.</w:t>
      </w:r>
    </w:p>
    <w:p w:rsidR="002104AB" w:rsidRDefault="002104AB" w:rsidP="002104AB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Воспитатель, бросая куб ребенку, называет имя существительное (слово – предмет). Ребенок, </w:t>
      </w:r>
      <w:proofErr w:type="spellStart"/>
      <w:r>
        <w:rPr>
          <w:rFonts w:eastAsia="Times New Roman"/>
          <w:sz w:val="28"/>
          <w:szCs w:val="28"/>
        </w:rPr>
        <w:t>согласуя</w:t>
      </w:r>
      <w:proofErr w:type="spellEnd"/>
      <w:r>
        <w:rPr>
          <w:rFonts w:eastAsia="Times New Roman"/>
          <w:sz w:val="28"/>
          <w:szCs w:val="28"/>
        </w:rPr>
        <w:t xml:space="preserve"> имя существительное с числительным, выпавшим на грани куба, обращенной к нему, возвращает куб, озвучивая словосочетание. Например, лексическая тема недели «Дикие животные». Воспитатель: «Заяц». Ребенок: «Три зайца».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(медведь - четыре медведя; волк – один волк; белка – много белок и т. д.)</w:t>
      </w:r>
    </w:p>
    <w:p w:rsidR="002104AB" w:rsidRDefault="002104AB" w:rsidP="002104AB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Согласование числительных и прилагательных с именами существительными.</w:t>
      </w:r>
    </w:p>
    <w:p w:rsidR="002104AB" w:rsidRDefault="002104AB" w:rsidP="002104AB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Воспитатель: </w:t>
      </w:r>
      <w:r>
        <w:rPr>
          <w:rFonts w:eastAsia="Times New Roman"/>
          <w:sz w:val="28"/>
          <w:szCs w:val="28"/>
        </w:rPr>
        <w:t>«Храбрый заяц».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Ребенок: «Два храбрых зайца». (бурый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медведь – три бурых медведя; хитрая лиса – пять хитрых лис и т. д.)</w:t>
      </w:r>
    </w:p>
    <w:p w:rsidR="002104AB" w:rsidRDefault="002104AB" w:rsidP="002104AB">
      <w:pPr>
        <w:ind w:left="260"/>
        <w:jc w:val="both"/>
        <w:rPr>
          <w:rFonts w:eastAsia="Times New Roman"/>
          <w:sz w:val="28"/>
          <w:szCs w:val="28"/>
        </w:rPr>
      </w:pP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Задания 3.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Цель. </w:t>
      </w:r>
      <w:r>
        <w:rPr>
          <w:rFonts w:eastAsia="Times New Roman"/>
          <w:sz w:val="28"/>
          <w:szCs w:val="28"/>
        </w:rPr>
        <w:t>Развитие фонематического слуха,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звукового анализа и синтеза.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Произнести автоматизированный звук, слог со звуком; слово с заданным звуком.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Назвать гласные, либо согласные звуки.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Придумать слова с заданным звуком.</w:t>
      </w:r>
    </w:p>
    <w:p w:rsidR="002104AB" w:rsidRDefault="002104AB" w:rsidP="002104A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г) Составить предложение из заданного количества слов.</w:t>
      </w:r>
    </w:p>
    <w:p w:rsidR="002104AB" w:rsidRDefault="00FE6C46" w:rsidP="002104AB">
      <w:pPr>
        <w:ind w:right="2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1" allowOverlap="1" wp14:anchorId="1945E5F0" wp14:editId="2992D55F">
            <wp:simplePos x="0" y="0"/>
            <wp:positionH relativeFrom="column">
              <wp:posOffset>-904461</wp:posOffset>
            </wp:positionH>
            <wp:positionV relativeFrom="paragraph">
              <wp:posOffset>-702752</wp:posOffset>
            </wp:positionV>
            <wp:extent cx="7522210" cy="10634870"/>
            <wp:effectExtent l="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hrizantemy-tsvety-rozovyi-f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52" cy="10683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4AB">
        <w:rPr>
          <w:rFonts w:eastAsia="Times New Roman"/>
          <w:sz w:val="28"/>
          <w:szCs w:val="28"/>
        </w:rPr>
        <w:t>Вариантов задания можно придумать множество, адаптируя под деток своей возрастной группы.</w:t>
      </w:r>
    </w:p>
    <w:p w:rsidR="002104AB" w:rsidRDefault="002104AB" w:rsidP="002104AB">
      <w:pPr>
        <w:jc w:val="both"/>
        <w:rPr>
          <w:sz w:val="20"/>
          <w:szCs w:val="20"/>
        </w:rPr>
      </w:pPr>
    </w:p>
    <w:p w:rsidR="002104AB" w:rsidRDefault="002104AB" w:rsidP="002104AB">
      <w:pPr>
        <w:jc w:val="both"/>
        <w:rPr>
          <w:sz w:val="20"/>
          <w:szCs w:val="20"/>
        </w:rPr>
      </w:pPr>
    </w:p>
    <w:p w:rsidR="002104AB" w:rsidRPr="002104AB" w:rsidRDefault="002104AB" w:rsidP="002104AB">
      <w:pPr>
        <w:jc w:val="both"/>
        <w:rPr>
          <w:sz w:val="20"/>
          <w:szCs w:val="20"/>
        </w:rPr>
        <w:sectPr w:rsidR="002104AB" w:rsidRPr="002104AB" w:rsidSect="00125253">
          <w:type w:val="continuous"/>
          <w:pgSz w:w="11900" w:h="16838"/>
          <w:pgMar w:top="1138" w:right="846" w:bottom="672" w:left="1440" w:header="0" w:footer="0" w:gutter="0"/>
          <w:cols w:space="720" w:equalWidth="0">
            <w:col w:w="9620"/>
          </w:cols>
        </w:sectPr>
      </w:pPr>
    </w:p>
    <w:p w:rsidR="002104AB" w:rsidRDefault="002104AB" w:rsidP="002104AB">
      <w:pPr>
        <w:ind w:right="-3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"Божьи коровки".</w:t>
      </w:r>
    </w:p>
    <w:p w:rsidR="002104AB" w:rsidRDefault="002104AB" w:rsidP="002104AB">
      <w:pPr>
        <w:rPr>
          <w:sz w:val="20"/>
          <w:szCs w:val="20"/>
        </w:rPr>
      </w:pPr>
    </w:p>
    <w:p w:rsidR="002104AB" w:rsidRDefault="002104AB" w:rsidP="002104A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Цель. </w:t>
      </w:r>
      <w:r>
        <w:rPr>
          <w:rFonts w:eastAsia="Times New Roman"/>
          <w:sz w:val="28"/>
          <w:szCs w:val="28"/>
        </w:rPr>
        <w:t>Совершенствовать умение находить место числа в ряду,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считать до</w:t>
      </w:r>
    </w:p>
    <w:p w:rsidR="002104AB" w:rsidRDefault="002104AB" w:rsidP="002104AB">
      <w:pPr>
        <w:tabs>
          <w:tab w:val="left" w:pos="782"/>
        </w:tabs>
        <w:ind w:right="20"/>
        <w:rPr>
          <w:rFonts w:eastAsia="Times New Roman"/>
          <w:sz w:val="28"/>
          <w:szCs w:val="28"/>
        </w:rPr>
      </w:pPr>
      <w:r w:rsidRPr="002104AB">
        <w:rPr>
          <w:sz w:val="28"/>
          <w:szCs w:val="20"/>
        </w:rPr>
        <w:t>5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и обратно, развивать мыслительные операции, внимание, умение ориентироваться на плоскости, сравнивать числа и т. д.</w:t>
      </w:r>
    </w:p>
    <w:p w:rsidR="002104AB" w:rsidRDefault="002104AB" w:rsidP="002104AB">
      <w:pPr>
        <w:tabs>
          <w:tab w:val="left" w:pos="545"/>
        </w:tabs>
        <w:jc w:val="both"/>
        <w:rPr>
          <w:rFonts w:eastAsia="Times New Roman"/>
          <w:sz w:val="28"/>
          <w:szCs w:val="28"/>
        </w:rPr>
      </w:pPr>
    </w:p>
    <w:p w:rsidR="002104AB" w:rsidRDefault="002104AB" w:rsidP="002104AB">
      <w:pPr>
        <w:tabs>
          <w:tab w:val="left" w:pos="545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CD4CDA9">
            <wp:extent cx="5728970" cy="1605064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1" b="56206"/>
                    <a:stretch/>
                  </pic:blipFill>
                  <pic:spPr bwMode="auto">
                    <a:xfrm>
                      <a:off x="0" y="0"/>
                      <a:ext cx="5768778" cy="161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4AB" w:rsidRDefault="002104AB" w:rsidP="002104AB">
      <w:pPr>
        <w:tabs>
          <w:tab w:val="left" w:pos="545"/>
        </w:tabs>
        <w:jc w:val="both"/>
        <w:rPr>
          <w:rFonts w:eastAsia="Times New Roman"/>
          <w:sz w:val="28"/>
          <w:szCs w:val="28"/>
        </w:rPr>
      </w:pPr>
    </w:p>
    <w:p w:rsidR="002104AB" w:rsidRDefault="002104AB" w:rsidP="002104AB">
      <w:pPr>
        <w:ind w:right="-279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Это божьи коровки,</w:t>
      </w:r>
    </w:p>
    <w:p w:rsidR="002104AB" w:rsidRDefault="002104AB" w:rsidP="002104AB">
      <w:pPr>
        <w:ind w:right="-279"/>
        <w:jc w:val="center"/>
        <w:rPr>
          <w:rFonts w:eastAsia="Times New Roman"/>
          <w:sz w:val="28"/>
          <w:szCs w:val="28"/>
        </w:rPr>
      </w:pPr>
    </w:p>
    <w:p w:rsidR="002104AB" w:rsidRDefault="00717C6D" w:rsidP="002104AB">
      <w:pPr>
        <w:ind w:right="-279"/>
        <w:jc w:val="center"/>
        <w:rPr>
          <w:rFonts w:eastAsia="Times New Roman"/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5630464" cy="1926076"/>
            <wp:effectExtent l="0" t="0" r="8890" b="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2" r="9706" b="43804"/>
                    <a:stretch/>
                  </pic:blipFill>
                  <pic:spPr bwMode="auto">
                    <a:xfrm>
                      <a:off x="0" y="0"/>
                      <a:ext cx="5730356" cy="196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4AB" w:rsidRDefault="002104AB" w:rsidP="002104AB">
      <w:pPr>
        <w:ind w:right="-279"/>
        <w:jc w:val="center"/>
        <w:rPr>
          <w:sz w:val="20"/>
          <w:szCs w:val="20"/>
        </w:rPr>
      </w:pPr>
    </w:p>
    <w:p w:rsidR="00717C6D" w:rsidRDefault="00717C6D" w:rsidP="00FE6C46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 это - ромашки.</w:t>
      </w:r>
    </w:p>
    <w:p w:rsidR="00717C6D" w:rsidRDefault="00717C6D" w:rsidP="002104AB">
      <w:pPr>
        <w:ind w:right="-279"/>
        <w:jc w:val="center"/>
        <w:rPr>
          <w:sz w:val="20"/>
          <w:szCs w:val="20"/>
        </w:rPr>
      </w:pPr>
    </w:p>
    <w:p w:rsidR="00717C6D" w:rsidRDefault="00717C6D" w:rsidP="002104AB">
      <w:pPr>
        <w:ind w:right="-27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14449" cy="1877438"/>
            <wp:effectExtent l="0" t="0" r="635" b="8890"/>
            <wp:docPr id="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5" t="3136" r="7023" b="48662"/>
                    <a:stretch/>
                  </pic:blipFill>
                  <pic:spPr bwMode="auto">
                    <a:xfrm>
                      <a:off x="0" y="0"/>
                      <a:ext cx="5849122" cy="19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C6D" w:rsidRDefault="00717C6D" w:rsidP="002104AB">
      <w:pPr>
        <w:ind w:right="-279"/>
        <w:jc w:val="center"/>
        <w:rPr>
          <w:sz w:val="20"/>
          <w:szCs w:val="20"/>
        </w:rPr>
      </w:pPr>
    </w:p>
    <w:p w:rsidR="00717C6D" w:rsidRDefault="00717C6D" w:rsidP="00FE6C46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Каждая божья коровка должна найти свою ромашку.</w:t>
      </w:r>
    </w:p>
    <w:p w:rsidR="00717C6D" w:rsidRPr="00717C6D" w:rsidRDefault="00717C6D" w:rsidP="00FE6C46">
      <w:pPr>
        <w:jc w:val="center"/>
        <w:rPr>
          <w:sz w:val="20"/>
          <w:szCs w:val="20"/>
        </w:rPr>
        <w:sectPr w:rsidR="00717C6D" w:rsidRPr="00717C6D" w:rsidSect="00125253">
          <w:type w:val="continuous"/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  <w:r>
        <w:rPr>
          <w:rFonts w:eastAsia="Times New Roman"/>
          <w:sz w:val="27"/>
          <w:szCs w:val="27"/>
        </w:rPr>
        <w:t>Можно раскладывать в прямом и обратном порядке.</w:t>
      </w:r>
    </w:p>
    <w:p w:rsidR="00717C6D" w:rsidRPr="00717C6D" w:rsidRDefault="00717C6D" w:rsidP="00717C6D">
      <w:pPr>
        <w:rPr>
          <w:sz w:val="20"/>
          <w:szCs w:val="20"/>
        </w:rPr>
        <w:sectPr w:rsidR="00717C6D" w:rsidRPr="00717C6D" w:rsidSect="00125253">
          <w:type w:val="continuous"/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717C6D" w:rsidRPr="002104AB" w:rsidRDefault="00717C6D" w:rsidP="00717C6D">
      <w:pPr>
        <w:ind w:right="-279"/>
        <w:rPr>
          <w:sz w:val="20"/>
          <w:szCs w:val="20"/>
        </w:rPr>
        <w:sectPr w:rsidR="00717C6D" w:rsidRPr="002104AB" w:rsidSect="00125253">
          <w:type w:val="continuous"/>
          <w:pgSz w:w="11900" w:h="16838"/>
          <w:pgMar w:top="1138" w:right="846" w:bottom="862" w:left="1440" w:header="0" w:footer="0" w:gutter="0"/>
          <w:cols w:space="720" w:equalWidth="0">
            <w:col w:w="9620"/>
          </w:cols>
        </w:sectPr>
      </w:pPr>
    </w:p>
    <w:p w:rsidR="00717C6D" w:rsidRDefault="00FE6C46" w:rsidP="00717C6D">
      <w:pPr>
        <w:ind w:right="-259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BB52404" wp14:editId="6F339AFF">
            <wp:simplePos x="0" y="0"/>
            <wp:positionH relativeFrom="column">
              <wp:posOffset>-884583</wp:posOffset>
            </wp:positionH>
            <wp:positionV relativeFrom="paragraph">
              <wp:posOffset>-864705</wp:posOffset>
            </wp:positionV>
            <wp:extent cx="7502525" cy="10595113"/>
            <wp:effectExtent l="0" t="0" r="317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hrizantemy-tsvety-rozovyi-f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597" cy="1061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C6D">
        <w:rPr>
          <w:rFonts w:eastAsia="Times New Roman"/>
          <w:b/>
          <w:bCs/>
          <w:sz w:val="28"/>
          <w:szCs w:val="28"/>
        </w:rPr>
        <w:t xml:space="preserve">Дидактическая игра «Математический квадрат» </w:t>
      </w:r>
      <w:r w:rsidR="00717C6D">
        <w:rPr>
          <w:rFonts w:eastAsia="Times New Roman"/>
          <w:sz w:val="28"/>
          <w:szCs w:val="28"/>
        </w:rPr>
        <w:t>Дидактическая игра «Математический квадрат» может быть использована педагогами дошкольных учреждений в работе с детьми любого возраста на</w:t>
      </w:r>
      <w:r w:rsidR="00717C6D">
        <w:rPr>
          <w:sz w:val="20"/>
          <w:szCs w:val="20"/>
        </w:rPr>
        <w:t xml:space="preserve"> </w:t>
      </w:r>
      <w:r w:rsidR="00717C6D">
        <w:rPr>
          <w:rFonts w:eastAsia="Times New Roman"/>
          <w:sz w:val="28"/>
          <w:szCs w:val="28"/>
        </w:rPr>
        <w:t>занятиях по формированию элементарных математических представлений, в процессе совместной деятельности с детьми, а также в процессе</w:t>
      </w:r>
      <w:r w:rsidR="00717C6D">
        <w:rPr>
          <w:sz w:val="20"/>
          <w:szCs w:val="20"/>
        </w:rPr>
        <w:t xml:space="preserve"> </w:t>
      </w:r>
      <w:r w:rsidR="00717C6D">
        <w:rPr>
          <w:rFonts w:eastAsia="Times New Roman"/>
          <w:sz w:val="28"/>
          <w:szCs w:val="28"/>
        </w:rPr>
        <w:t xml:space="preserve">самостоятельной деятельности детей. </w:t>
      </w:r>
    </w:p>
    <w:p w:rsidR="00717C6D" w:rsidRDefault="00717C6D" w:rsidP="00717C6D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Задачи: </w:t>
      </w:r>
      <w:r>
        <w:rPr>
          <w:rFonts w:eastAsia="Times New Roman"/>
          <w:sz w:val="28"/>
          <w:szCs w:val="28"/>
        </w:rPr>
        <w:t>закреплять знание геометрических фигур: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круг,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квадрат,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треугольник, прямоугольник, описывать их по характерным признакам; учить определять пространственное расположение предметов;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закрепить знание цветов; обогащать словарный запас; развивать речь, внимание, координацию движений,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мелкую моторику пальцев.</w:t>
      </w:r>
    </w:p>
    <w:p w:rsidR="00717C6D" w:rsidRDefault="00717C6D" w:rsidP="00717C6D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Материалы и инструменты: </w:t>
      </w:r>
      <w:r>
        <w:rPr>
          <w:rFonts w:eastAsia="Times New Roman"/>
          <w:sz w:val="28"/>
          <w:szCs w:val="28"/>
        </w:rPr>
        <w:t>тонкая фанера,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шкурка,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лак строительный,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канцелярские гвоздики, резинки банкнотные (два последних наименования продаётся в канцелярских отделах).</w:t>
      </w:r>
    </w:p>
    <w:p w:rsidR="00717C6D" w:rsidRDefault="00717C6D" w:rsidP="00717C6D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Описание изготовления:</w:t>
      </w:r>
    </w:p>
    <w:p w:rsidR="00717C6D" w:rsidRDefault="00717C6D" w:rsidP="00717C6D">
      <w:pPr>
        <w:rPr>
          <w:sz w:val="20"/>
          <w:szCs w:val="20"/>
        </w:rPr>
      </w:pPr>
    </w:p>
    <w:p w:rsidR="00717C6D" w:rsidRDefault="00717C6D" w:rsidP="00717C6D">
      <w:pPr>
        <w:numPr>
          <w:ilvl w:val="0"/>
          <w:numId w:val="7"/>
        </w:numPr>
        <w:tabs>
          <w:tab w:val="left" w:pos="565"/>
        </w:tabs>
        <w:ind w:right="1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Взять фанеру нужного нам размера. Обработать её шкуркой, чтоб поверхность была гладкая.</w:t>
      </w:r>
    </w:p>
    <w:p w:rsidR="00717C6D" w:rsidRDefault="00717C6D" w:rsidP="00717C6D">
      <w:pPr>
        <w:rPr>
          <w:rFonts w:eastAsia="Times New Roman"/>
          <w:sz w:val="28"/>
          <w:szCs w:val="28"/>
        </w:rPr>
      </w:pPr>
    </w:p>
    <w:p w:rsidR="00717C6D" w:rsidRDefault="00717C6D" w:rsidP="00717C6D">
      <w:pPr>
        <w:numPr>
          <w:ilvl w:val="0"/>
          <w:numId w:val="7"/>
        </w:numPr>
        <w:tabs>
          <w:tab w:val="left" w:pos="565"/>
        </w:tabs>
        <w:ind w:right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Полученную заготовку покрыть лаком. Затем на ней нужно сделать разметку и определить места, где будут крепиться канцелярские гвозди</w:t>
      </w:r>
    </w:p>
    <w:p w:rsidR="00717C6D" w:rsidRDefault="00717C6D" w:rsidP="00717C6D">
      <w:pPr>
        <w:rPr>
          <w:sz w:val="20"/>
          <w:szCs w:val="20"/>
        </w:rPr>
      </w:pPr>
    </w:p>
    <w:p w:rsidR="00717C6D" w:rsidRDefault="00717C6D" w:rsidP="00717C6D">
      <w:pPr>
        <w:ind w:righ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(расстояние между ними должно быть одинаковым как по вертикали, так и по горизонтали)</w:t>
      </w:r>
    </w:p>
    <w:p w:rsidR="00717C6D" w:rsidRDefault="00717C6D" w:rsidP="00717C6D">
      <w:pPr>
        <w:rPr>
          <w:sz w:val="20"/>
          <w:szCs w:val="20"/>
        </w:rPr>
      </w:pPr>
    </w:p>
    <w:p w:rsidR="00717C6D" w:rsidRDefault="00717C6D" w:rsidP="00717C6D">
      <w:pPr>
        <w:numPr>
          <w:ilvl w:val="0"/>
          <w:numId w:val="8"/>
        </w:numPr>
        <w:tabs>
          <w:tab w:val="left" w:pos="56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Закрепить гвоздики.</w:t>
      </w:r>
    </w:p>
    <w:p w:rsidR="003405B6" w:rsidRDefault="003405B6" w:rsidP="00717C6D">
      <w:pPr>
        <w:numPr>
          <w:ilvl w:val="0"/>
          <w:numId w:val="8"/>
        </w:numPr>
        <w:tabs>
          <w:tab w:val="left" w:pos="560"/>
        </w:tabs>
        <w:rPr>
          <w:rFonts w:eastAsia="Times New Roman"/>
          <w:sz w:val="28"/>
          <w:szCs w:val="28"/>
        </w:rPr>
      </w:pPr>
    </w:p>
    <w:p w:rsidR="00717C6D" w:rsidRDefault="003405B6" w:rsidP="00717C6D">
      <w:r>
        <w:rPr>
          <w:noProof/>
          <w:sz w:val="20"/>
          <w:szCs w:val="20"/>
        </w:rPr>
        <w:drawing>
          <wp:anchor distT="0" distB="0" distL="114300" distR="114300" simplePos="0" relativeHeight="251645952" behindDoc="0" locked="0" layoutInCell="0" allowOverlap="1" wp14:anchorId="3B2C3F8B" wp14:editId="2B8E7FBB">
            <wp:simplePos x="0" y="0"/>
            <wp:positionH relativeFrom="page">
              <wp:posOffset>1689652</wp:posOffset>
            </wp:positionH>
            <wp:positionV relativeFrom="page">
              <wp:posOffset>7156174</wp:posOffset>
            </wp:positionV>
            <wp:extent cx="5455861" cy="3169754"/>
            <wp:effectExtent l="0" t="0" r="0" b="0"/>
            <wp:wrapNone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9786" t="2685" r="8592" b="58858"/>
                    <a:stretch/>
                  </pic:blipFill>
                  <pic:spPr bwMode="auto">
                    <a:xfrm>
                      <a:off x="0" y="0"/>
                      <a:ext cx="5457245" cy="31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717C6D" w:rsidRDefault="00717C6D" w:rsidP="00717C6D"/>
    <w:p w:rsidR="003405B6" w:rsidRDefault="003405B6" w:rsidP="00717C6D">
      <w:pPr>
        <w:ind w:left="3900"/>
      </w:pPr>
    </w:p>
    <w:p w:rsidR="00717C6D" w:rsidRDefault="003405B6" w:rsidP="00717C6D">
      <w:pPr>
        <w:ind w:left="390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-894522</wp:posOffset>
            </wp:positionH>
            <wp:positionV relativeFrom="paragraph">
              <wp:posOffset>-904461</wp:posOffset>
            </wp:positionV>
            <wp:extent cx="7493272" cy="10654748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hrizantemy-tsvety-rozovyi-f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770" cy="1068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C6D">
        <w:rPr>
          <w:rFonts w:eastAsia="Times New Roman"/>
          <w:b/>
          <w:bCs/>
          <w:sz w:val="28"/>
          <w:szCs w:val="28"/>
        </w:rPr>
        <w:t>Описание игры:</w:t>
      </w:r>
    </w:p>
    <w:p w:rsidR="00717C6D" w:rsidRDefault="00717C6D" w:rsidP="00717C6D">
      <w:pPr>
        <w:rPr>
          <w:sz w:val="20"/>
          <w:szCs w:val="20"/>
        </w:rPr>
      </w:pPr>
    </w:p>
    <w:p w:rsidR="00717C6D" w:rsidRDefault="00717C6D" w:rsidP="00717C6D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 помощью данной игры можно выполнять с детьми различные задания.</w:t>
      </w:r>
    </w:p>
    <w:p w:rsidR="00717C6D" w:rsidRDefault="00717C6D" w:rsidP="00717C6D">
      <w:pPr>
        <w:rPr>
          <w:sz w:val="20"/>
          <w:szCs w:val="20"/>
        </w:rPr>
      </w:pPr>
    </w:p>
    <w:p w:rsidR="00717C6D" w:rsidRDefault="00717C6D" w:rsidP="00717C6D">
      <w:pPr>
        <w:ind w:right="-5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Задание 1.</w:t>
      </w:r>
    </w:p>
    <w:p w:rsidR="003405B6" w:rsidRDefault="00717C6D" w:rsidP="003405B6">
      <w:pPr>
        <w:ind w:right="-49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 предлагает ребёнку натянуть резинку форме какой-либо</w:t>
      </w:r>
      <w:r w:rsidR="003405B6">
        <w:rPr>
          <w:rFonts w:eastAsia="Times New Roman"/>
          <w:sz w:val="28"/>
          <w:szCs w:val="28"/>
        </w:rPr>
        <w:t xml:space="preserve"> </w:t>
      </w:r>
      <w:r w:rsidR="003405B6">
        <w:rPr>
          <w:rFonts w:eastAsia="Times New Roman"/>
          <w:sz w:val="28"/>
          <w:szCs w:val="28"/>
        </w:rPr>
        <w:t>фигуры.</w:t>
      </w:r>
    </w:p>
    <w:p w:rsidR="00717C6D" w:rsidRDefault="00717C6D" w:rsidP="003405B6">
      <w:pPr>
        <w:ind w:right="-579"/>
        <w:rPr>
          <w:rFonts w:eastAsia="Times New Roman"/>
          <w:sz w:val="28"/>
          <w:szCs w:val="28"/>
        </w:rPr>
      </w:pPr>
    </w:p>
    <w:p w:rsidR="003405B6" w:rsidRDefault="003405B6" w:rsidP="00717C6D">
      <w:pPr>
        <w:ind w:right="-579"/>
        <w:jc w:val="center"/>
        <w:rPr>
          <w:rFonts w:eastAsia="Times New Roman"/>
          <w:sz w:val="28"/>
          <w:szCs w:val="28"/>
        </w:rPr>
      </w:pPr>
    </w:p>
    <w:p w:rsidR="003405B6" w:rsidRDefault="003405B6" w:rsidP="00717C6D">
      <w:pPr>
        <w:ind w:right="-579"/>
        <w:jc w:val="center"/>
        <w:rPr>
          <w:sz w:val="20"/>
          <w:szCs w:val="20"/>
        </w:rPr>
      </w:pPr>
    </w:p>
    <w:p w:rsidR="003405B6" w:rsidRDefault="00717C6D" w:rsidP="003405B6">
      <w:pPr>
        <w:ind w:right="-499"/>
        <w:jc w:val="right"/>
        <w:rPr>
          <w:rFonts w:eastAsia="Times New Roman"/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5405695" cy="6330315"/>
            <wp:effectExtent l="0" t="0" r="5080" b="0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68" cy="634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5B6" w:rsidRDefault="003405B6" w:rsidP="00717C6D">
      <w:pPr>
        <w:ind w:right="-499"/>
        <w:jc w:val="center"/>
        <w:rPr>
          <w:rFonts w:eastAsia="Times New Roman"/>
          <w:sz w:val="28"/>
          <w:szCs w:val="28"/>
        </w:rPr>
      </w:pPr>
    </w:p>
    <w:p w:rsidR="003405B6" w:rsidRDefault="003405B6" w:rsidP="00717C6D">
      <w:pPr>
        <w:ind w:right="-499"/>
        <w:jc w:val="center"/>
        <w:rPr>
          <w:rFonts w:eastAsia="Times New Roman"/>
          <w:sz w:val="28"/>
          <w:szCs w:val="28"/>
        </w:rPr>
      </w:pPr>
    </w:p>
    <w:p w:rsidR="003405B6" w:rsidRDefault="003405B6" w:rsidP="003405B6"/>
    <w:p w:rsidR="003405B6" w:rsidRDefault="003405B6" w:rsidP="003405B6"/>
    <w:p w:rsidR="00717C6D" w:rsidRDefault="003405B6" w:rsidP="003405B6">
      <w:pPr>
        <w:ind w:left="567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8775BB1" wp14:editId="560569F8">
            <wp:simplePos x="0" y="0"/>
            <wp:positionH relativeFrom="column">
              <wp:posOffset>-904461</wp:posOffset>
            </wp:positionH>
            <wp:positionV relativeFrom="paragraph">
              <wp:posOffset>-884583</wp:posOffset>
            </wp:positionV>
            <wp:extent cx="7513076" cy="10605053"/>
            <wp:effectExtent l="0" t="0" r="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hrizantemy-tsvety-rozovyi-f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541" cy="106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 w:rsidR="00717C6D">
        <w:rPr>
          <w:rFonts w:eastAsia="Times New Roman"/>
          <w:b/>
          <w:bCs/>
          <w:sz w:val="28"/>
          <w:szCs w:val="28"/>
        </w:rPr>
        <w:t>Задание 2.</w:t>
      </w:r>
    </w:p>
    <w:p w:rsidR="00717C6D" w:rsidRDefault="00717C6D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 предлагает разгадать загадку, а ответом будет являться фигура,</w:t>
      </w:r>
    </w:p>
    <w:p w:rsidR="00717C6D" w:rsidRDefault="00717C6D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которую ребёнок должен натянуть при помощи резинки.</w:t>
      </w:r>
    </w:p>
    <w:p w:rsidR="00717C6D" w:rsidRDefault="00717C6D" w:rsidP="003405B6">
      <w:pPr>
        <w:ind w:left="567"/>
      </w:pP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Примеры загадок:</w:t>
      </w:r>
    </w:p>
    <w:p w:rsidR="00040E97" w:rsidRDefault="00040E97" w:rsidP="003405B6">
      <w:pPr>
        <w:ind w:left="567"/>
        <w:rPr>
          <w:sz w:val="20"/>
          <w:szCs w:val="20"/>
        </w:rPr>
      </w:pP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 фигура – хоть куда,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Очень ровная всегда,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 углы во мне равны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четыре стороны.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Кубик – мой любимый брат,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Потому что я…. </w:t>
      </w:r>
      <w:r>
        <w:rPr>
          <w:rFonts w:eastAsia="Times New Roman"/>
          <w:i/>
          <w:iCs/>
          <w:sz w:val="28"/>
          <w:szCs w:val="28"/>
        </w:rPr>
        <w:t>(квадрат).</w:t>
      </w:r>
    </w:p>
    <w:p w:rsidR="00040E97" w:rsidRDefault="00040E97" w:rsidP="003405B6">
      <w:pPr>
        <w:ind w:left="567"/>
        <w:rPr>
          <w:sz w:val="20"/>
          <w:szCs w:val="20"/>
        </w:rPr>
      </w:pP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Растянули мы квадрат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представили на взгляд,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кого он стал похожим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Или с чем-то очень схожим?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кирпич, не треугольник -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Стал квадрат… </w:t>
      </w:r>
      <w:r>
        <w:rPr>
          <w:rFonts w:eastAsia="Times New Roman"/>
          <w:i/>
          <w:iCs/>
          <w:sz w:val="28"/>
          <w:szCs w:val="28"/>
        </w:rPr>
        <w:t>(прямоугольник).</w:t>
      </w:r>
    </w:p>
    <w:p w:rsidR="00040E97" w:rsidRDefault="00040E97" w:rsidP="003405B6">
      <w:pPr>
        <w:ind w:left="567"/>
        <w:rPr>
          <w:sz w:val="20"/>
          <w:szCs w:val="20"/>
        </w:rPr>
      </w:pP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фигуру посмотри</w:t>
      </w:r>
    </w:p>
    <w:p w:rsidR="00040E97" w:rsidRDefault="00040E97" w:rsidP="003405B6">
      <w:pPr>
        <w:numPr>
          <w:ilvl w:val="0"/>
          <w:numId w:val="9"/>
        </w:numPr>
        <w:tabs>
          <w:tab w:val="left" w:pos="532"/>
        </w:tabs>
        <w:ind w:left="567" w:right="61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в альбоме начерти Три угла. Три стороны </w:t>
      </w:r>
      <w:r w:rsidR="006D405A">
        <w:rPr>
          <w:rFonts w:eastAsia="Times New Roman"/>
          <w:sz w:val="27"/>
          <w:szCs w:val="27"/>
        </w:rPr>
        <w:t>м</w:t>
      </w:r>
      <w:r>
        <w:rPr>
          <w:rFonts w:eastAsia="Times New Roman"/>
          <w:sz w:val="27"/>
          <w:szCs w:val="27"/>
        </w:rPr>
        <w:t>еж</w:t>
      </w:r>
      <w:r w:rsidR="006D405A"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собой соедини.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Получился не угольник,</w:t>
      </w:r>
    </w:p>
    <w:p w:rsidR="00040E97" w:rsidRDefault="00040E97" w:rsidP="003405B6">
      <w:pPr>
        <w:numPr>
          <w:ilvl w:val="0"/>
          <w:numId w:val="10"/>
        </w:numPr>
        <w:tabs>
          <w:tab w:val="left" w:pos="540"/>
        </w:tabs>
        <w:ind w:left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красивый</w:t>
      </w:r>
      <w:r>
        <w:rPr>
          <w:rFonts w:eastAsia="Times New Roman"/>
          <w:i/>
          <w:iCs/>
          <w:sz w:val="28"/>
          <w:szCs w:val="28"/>
        </w:rPr>
        <w:t>… (треугольник).</w:t>
      </w:r>
    </w:p>
    <w:p w:rsidR="00040E97" w:rsidRDefault="00040E97" w:rsidP="003405B6">
      <w:pPr>
        <w:ind w:left="567"/>
        <w:rPr>
          <w:sz w:val="20"/>
          <w:szCs w:val="20"/>
        </w:rPr>
      </w:pP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Задание 3.</w:t>
      </w: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Предложить создать фигуру определённого цвета.</w:t>
      </w:r>
    </w:p>
    <w:p w:rsidR="00040E97" w:rsidRDefault="00040E97" w:rsidP="003405B6">
      <w:pPr>
        <w:ind w:left="567"/>
        <w:rPr>
          <w:sz w:val="20"/>
          <w:szCs w:val="20"/>
        </w:rPr>
      </w:pP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Задание 4.</w:t>
      </w:r>
    </w:p>
    <w:p w:rsidR="00040E97" w:rsidRDefault="00040E97" w:rsidP="003405B6">
      <w:pPr>
        <w:ind w:left="567" w:righ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предложить задания на закрепление свойств фигур. Например, построй большой красный треугольник или построй маленький жёлтый прямоугольник, построй фигуру больше или меньше данной.</w:t>
      </w:r>
    </w:p>
    <w:p w:rsidR="00040E97" w:rsidRDefault="00040E97" w:rsidP="003405B6">
      <w:pPr>
        <w:ind w:left="567"/>
        <w:rPr>
          <w:sz w:val="20"/>
          <w:szCs w:val="20"/>
        </w:rPr>
      </w:pPr>
    </w:p>
    <w:p w:rsidR="00040E97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Задание 5.</w:t>
      </w:r>
    </w:p>
    <w:p w:rsidR="003405B6" w:rsidRPr="003405B6" w:rsidRDefault="00040E97" w:rsidP="003405B6">
      <w:pPr>
        <w:ind w:left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заданию воспитателя дошкольники могут закреплять расположение предметов в пространстве. Воспитатель просит сделать фигуру слева или справа линии, сверху или снизу линии. Так же можно попросить ребёнка расположить фигуры вдоль заданной стороны или расположить в нужном</w:t>
      </w:r>
      <w:r w:rsidR="003405B6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 xml:space="preserve">углу. </w:t>
      </w:r>
      <w:r w:rsidR="00BD7BC2">
        <w:rPr>
          <w:rFonts w:eastAsia="Times New Roman"/>
          <w:sz w:val="28"/>
          <w:szCs w:val="28"/>
        </w:rPr>
        <w:t xml:space="preserve">Например, </w:t>
      </w:r>
      <w:r>
        <w:rPr>
          <w:rFonts w:eastAsia="Times New Roman"/>
          <w:sz w:val="28"/>
          <w:szCs w:val="28"/>
        </w:rPr>
        <w:t>расположи треугольник вдоль правой стороны, расположи квадрат в левом верхнем углу и т.д.</w:t>
      </w:r>
    </w:p>
    <w:p w:rsidR="003405B6" w:rsidRDefault="006D405A" w:rsidP="00040E9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4BBB61E7" wp14:editId="6EA7B953">
            <wp:simplePos x="0" y="0"/>
            <wp:positionH relativeFrom="column">
              <wp:posOffset>-924339</wp:posOffset>
            </wp:positionH>
            <wp:positionV relativeFrom="paragraph">
              <wp:posOffset>-904461</wp:posOffset>
            </wp:positionV>
            <wp:extent cx="7572966" cy="10674626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hrizantemy-tsvety-rozovyi-f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169" cy="10712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E97" w:rsidRDefault="00BD7BC2" w:rsidP="00040E97">
      <w:r>
        <w:rPr>
          <w:noProof/>
          <w:sz w:val="20"/>
          <w:szCs w:val="20"/>
        </w:rPr>
        <w:drawing>
          <wp:anchor distT="0" distB="0" distL="114300" distR="114300" simplePos="0" relativeHeight="251651072" behindDoc="0" locked="0" layoutInCell="0" allowOverlap="1" wp14:anchorId="4A76280A" wp14:editId="31EAEF2F">
            <wp:simplePos x="0" y="0"/>
            <wp:positionH relativeFrom="column">
              <wp:posOffset>0</wp:posOffset>
            </wp:positionH>
            <wp:positionV relativeFrom="paragraph">
              <wp:posOffset>152124</wp:posOffset>
            </wp:positionV>
            <wp:extent cx="5715000" cy="6576060"/>
            <wp:effectExtent l="0" t="0" r="0" b="0"/>
            <wp:wrapNone/>
            <wp:docPr id="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7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40E97" w:rsidRDefault="00040E97" w:rsidP="00040E97"/>
    <w:p w:rsidR="00040E97" w:rsidRDefault="00040E97" w:rsidP="00040E97"/>
    <w:p w:rsidR="00040E97" w:rsidRPr="00040E97" w:rsidRDefault="00040E97" w:rsidP="00040E97"/>
    <w:p w:rsidR="00040E97" w:rsidRDefault="00040E97" w:rsidP="00040E97"/>
    <w:p w:rsidR="00040E97" w:rsidRDefault="00040E97" w:rsidP="00040E97">
      <w:pPr>
        <w:tabs>
          <w:tab w:val="left" w:pos="7137"/>
        </w:tabs>
      </w:pPr>
      <w:r>
        <w:tab/>
      </w: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040E97" w:rsidRDefault="00040E97" w:rsidP="00040E97">
      <w:pPr>
        <w:tabs>
          <w:tab w:val="left" w:pos="7137"/>
        </w:tabs>
      </w:pPr>
    </w:p>
    <w:p w:rsidR="00BD7BC2" w:rsidRDefault="00BD7BC2" w:rsidP="00BD7BC2"/>
    <w:p w:rsidR="00BD7BC2" w:rsidRDefault="00BD7BC2" w:rsidP="00BD7BC2"/>
    <w:p w:rsidR="002B554C" w:rsidRDefault="002B554C" w:rsidP="00BD7BC2">
      <w:pPr>
        <w:rPr>
          <w:rFonts w:eastAsia="Times New Roman"/>
          <w:b/>
          <w:bCs/>
          <w:sz w:val="28"/>
          <w:szCs w:val="28"/>
        </w:rPr>
      </w:pPr>
    </w:p>
    <w:p w:rsidR="002B554C" w:rsidRDefault="002B554C" w:rsidP="00BD7BC2">
      <w:pPr>
        <w:rPr>
          <w:rFonts w:eastAsia="Times New Roman"/>
          <w:b/>
          <w:bCs/>
          <w:sz w:val="28"/>
          <w:szCs w:val="28"/>
        </w:rPr>
      </w:pPr>
    </w:p>
    <w:p w:rsidR="002B554C" w:rsidRDefault="002B554C" w:rsidP="00BD7BC2">
      <w:pPr>
        <w:rPr>
          <w:rFonts w:eastAsia="Times New Roman"/>
          <w:b/>
          <w:bCs/>
          <w:sz w:val="28"/>
          <w:szCs w:val="28"/>
        </w:rPr>
      </w:pPr>
    </w:p>
    <w:p w:rsidR="002B554C" w:rsidRDefault="002B554C" w:rsidP="00BD7BC2">
      <w:pPr>
        <w:rPr>
          <w:rFonts w:eastAsia="Times New Roman"/>
          <w:b/>
          <w:bCs/>
          <w:sz w:val="28"/>
          <w:szCs w:val="28"/>
        </w:rPr>
      </w:pPr>
    </w:p>
    <w:p w:rsidR="00040E97" w:rsidRDefault="00040E97" w:rsidP="00BD7BC2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Задание 6.</w:t>
      </w:r>
    </w:p>
    <w:p w:rsidR="00040E97" w:rsidRDefault="00040E97" w:rsidP="00BD7BC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Даётся задание расположить фигуры относительно друг друга. </w:t>
      </w:r>
      <w:r w:rsidR="00BD7BC2">
        <w:rPr>
          <w:rFonts w:eastAsia="Times New Roman"/>
          <w:sz w:val="28"/>
          <w:szCs w:val="28"/>
        </w:rPr>
        <w:t xml:space="preserve">Например, </w:t>
      </w:r>
      <w:r>
        <w:rPr>
          <w:rFonts w:eastAsia="Times New Roman"/>
          <w:sz w:val="28"/>
          <w:szCs w:val="28"/>
        </w:rPr>
        <w:t>расположите фигуры так, чтоб квадрат был справа от треугольника, расположить треугольник внутри квадрата.</w:t>
      </w:r>
    </w:p>
    <w:p w:rsidR="00040E97" w:rsidRDefault="00040E97" w:rsidP="00040E97"/>
    <w:p w:rsidR="00040E97" w:rsidRPr="00040E97" w:rsidRDefault="00040E97" w:rsidP="00040E97">
      <w:pPr>
        <w:tabs>
          <w:tab w:val="left" w:pos="1465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заключении хочу сказать, что с помощью развивающего обучения дети войдут в мир математики через увлекательные игры, и обучение не покажется им трудным и скучным. Дидактическая игра — явление </w:t>
      </w:r>
      <w:bookmarkStart w:id="0" w:name="_GoBack"/>
      <w:r w:rsidR="006D405A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 wp14:anchorId="521CDF4E" wp14:editId="38AF8AA1">
            <wp:simplePos x="0" y="0"/>
            <wp:positionH relativeFrom="column">
              <wp:posOffset>-914400</wp:posOffset>
            </wp:positionH>
            <wp:positionV relativeFrom="paragraph">
              <wp:posOffset>-864705</wp:posOffset>
            </wp:positionV>
            <wp:extent cx="7543377" cy="10614991"/>
            <wp:effectExtent l="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hrizantemy-tsvety-rozovyi-f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89" cy="1064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Times New Roman"/>
          <w:sz w:val="28"/>
          <w:szCs w:val="28"/>
        </w:rPr>
        <w:t>сложное, но в ней отчетливо обнаруживается структура, т.е. основные элементы, характеризующие игру как форму обучения и игровую деятельность одновременно. Педагогическая эффективность обучения в значительной степени определятся соответствием содержания и методов в обучении возрастным особенностям детей, когда ребенок усваивает материал специфический для данного возраста в наглядно-действенной форме, с опорой на непосредственные практические или игровые действия. Поэтому дидактическая игра является непременным средством формирования элементарных математических представлений детей дошкольного возраста.</w:t>
      </w:r>
    </w:p>
    <w:p w:rsidR="00040E97" w:rsidRDefault="00040E97" w:rsidP="00040E97"/>
    <w:p w:rsidR="00040E97" w:rsidRDefault="00040E97" w:rsidP="00040E97"/>
    <w:p w:rsidR="00040E97" w:rsidRDefault="00040E97" w:rsidP="00040E97"/>
    <w:p w:rsidR="00040E97" w:rsidRPr="00040E97" w:rsidRDefault="00040E97" w:rsidP="00BD7BC2">
      <w:pPr>
        <w:jc w:val="center"/>
        <w:rPr>
          <w:sz w:val="28"/>
        </w:rPr>
        <w:sectPr w:rsidR="00040E97" w:rsidRPr="00040E97" w:rsidSect="00125253">
          <w:pgSz w:w="11900" w:h="16838"/>
          <w:pgMar w:top="1440" w:right="1326" w:bottom="1440" w:left="1440" w:header="0" w:footer="0" w:gutter="0"/>
          <w:cols w:space="720" w:equalWidth="0">
            <w:col w:w="9140"/>
          </w:cols>
        </w:sectPr>
      </w:pPr>
      <w:r w:rsidRPr="00040E97">
        <w:rPr>
          <w:sz w:val="28"/>
        </w:rPr>
        <w:t xml:space="preserve">Всем </w:t>
      </w:r>
      <w:r w:rsidR="00BD7BC2">
        <w:rPr>
          <w:sz w:val="28"/>
        </w:rPr>
        <w:t>спасибо за внимание</w:t>
      </w:r>
      <w:r w:rsidR="003465F7">
        <w:rPr>
          <w:sz w:val="28"/>
        </w:rPr>
        <w:t>!!!</w:t>
      </w:r>
    </w:p>
    <w:p w:rsidR="0052171B" w:rsidRDefault="0052171B" w:rsidP="003465F7">
      <w:pPr>
        <w:rPr>
          <w:sz w:val="20"/>
          <w:szCs w:val="20"/>
        </w:rPr>
      </w:pPr>
    </w:p>
    <w:sectPr w:rsidR="0052171B" w:rsidSect="00125253">
      <w:pgSz w:w="11900" w:h="16838"/>
      <w:pgMar w:top="1138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EB"/>
    <w:multiLevelType w:val="hybridMultilevel"/>
    <w:tmpl w:val="AB3CAF3C"/>
    <w:lvl w:ilvl="0" w:tplc="32787120">
      <w:start w:val="10"/>
      <w:numFmt w:val="decimal"/>
      <w:lvlText w:val="%1"/>
      <w:lvlJc w:val="left"/>
    </w:lvl>
    <w:lvl w:ilvl="1" w:tplc="40B0F93A">
      <w:numFmt w:val="decimal"/>
      <w:lvlText w:val=""/>
      <w:lvlJc w:val="left"/>
    </w:lvl>
    <w:lvl w:ilvl="2" w:tplc="D578E918">
      <w:numFmt w:val="decimal"/>
      <w:lvlText w:val=""/>
      <w:lvlJc w:val="left"/>
    </w:lvl>
    <w:lvl w:ilvl="3" w:tplc="C972CF6E">
      <w:numFmt w:val="decimal"/>
      <w:lvlText w:val=""/>
      <w:lvlJc w:val="left"/>
    </w:lvl>
    <w:lvl w:ilvl="4" w:tplc="42F8B6BE">
      <w:numFmt w:val="decimal"/>
      <w:lvlText w:val=""/>
      <w:lvlJc w:val="left"/>
    </w:lvl>
    <w:lvl w:ilvl="5" w:tplc="28966B98">
      <w:numFmt w:val="decimal"/>
      <w:lvlText w:val=""/>
      <w:lvlJc w:val="left"/>
    </w:lvl>
    <w:lvl w:ilvl="6" w:tplc="31BC4D9E">
      <w:numFmt w:val="decimal"/>
      <w:lvlText w:val=""/>
      <w:lvlJc w:val="left"/>
    </w:lvl>
    <w:lvl w:ilvl="7" w:tplc="3C7CE7FA">
      <w:numFmt w:val="decimal"/>
      <w:lvlText w:val=""/>
      <w:lvlJc w:val="left"/>
    </w:lvl>
    <w:lvl w:ilvl="8" w:tplc="11FC377C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E5824CC4"/>
    <w:lvl w:ilvl="0" w:tplc="66DEE4A6">
      <w:start w:val="1"/>
      <w:numFmt w:val="bullet"/>
      <w:lvlText w:val="-"/>
      <w:lvlJc w:val="left"/>
    </w:lvl>
    <w:lvl w:ilvl="1" w:tplc="53A0B632">
      <w:start w:val="1"/>
      <w:numFmt w:val="bullet"/>
      <w:lvlText w:val="-"/>
      <w:lvlJc w:val="left"/>
    </w:lvl>
    <w:lvl w:ilvl="2" w:tplc="0D7A640E">
      <w:start w:val="1"/>
      <w:numFmt w:val="bullet"/>
      <w:lvlText w:val="-"/>
      <w:lvlJc w:val="left"/>
    </w:lvl>
    <w:lvl w:ilvl="3" w:tplc="C30A027E">
      <w:numFmt w:val="decimal"/>
      <w:lvlText w:val=""/>
      <w:lvlJc w:val="left"/>
    </w:lvl>
    <w:lvl w:ilvl="4" w:tplc="1B341F76">
      <w:numFmt w:val="decimal"/>
      <w:lvlText w:val=""/>
      <w:lvlJc w:val="left"/>
    </w:lvl>
    <w:lvl w:ilvl="5" w:tplc="3BC45B9C">
      <w:numFmt w:val="decimal"/>
      <w:lvlText w:val=""/>
      <w:lvlJc w:val="left"/>
    </w:lvl>
    <w:lvl w:ilvl="6" w:tplc="D8BADCCA">
      <w:numFmt w:val="decimal"/>
      <w:lvlText w:val=""/>
      <w:lvlJc w:val="left"/>
    </w:lvl>
    <w:lvl w:ilvl="7" w:tplc="F3CC64BA">
      <w:numFmt w:val="decimal"/>
      <w:lvlText w:val=""/>
      <w:lvlJc w:val="left"/>
    </w:lvl>
    <w:lvl w:ilvl="8" w:tplc="CE6E02F2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565C7320"/>
    <w:lvl w:ilvl="0" w:tplc="00F8937E">
      <w:start w:val="3"/>
      <w:numFmt w:val="decimal"/>
      <w:lvlText w:val="%1)"/>
      <w:lvlJc w:val="left"/>
    </w:lvl>
    <w:lvl w:ilvl="1" w:tplc="F35EF1C2">
      <w:numFmt w:val="decimal"/>
      <w:lvlText w:val=""/>
      <w:lvlJc w:val="left"/>
    </w:lvl>
    <w:lvl w:ilvl="2" w:tplc="4600C810">
      <w:numFmt w:val="decimal"/>
      <w:lvlText w:val=""/>
      <w:lvlJc w:val="left"/>
    </w:lvl>
    <w:lvl w:ilvl="3" w:tplc="8F3686B8">
      <w:numFmt w:val="decimal"/>
      <w:lvlText w:val=""/>
      <w:lvlJc w:val="left"/>
    </w:lvl>
    <w:lvl w:ilvl="4" w:tplc="D864F758">
      <w:numFmt w:val="decimal"/>
      <w:lvlText w:val=""/>
      <w:lvlJc w:val="left"/>
    </w:lvl>
    <w:lvl w:ilvl="5" w:tplc="A1061106">
      <w:numFmt w:val="decimal"/>
      <w:lvlText w:val=""/>
      <w:lvlJc w:val="left"/>
    </w:lvl>
    <w:lvl w:ilvl="6" w:tplc="61B01E7E">
      <w:numFmt w:val="decimal"/>
      <w:lvlText w:val=""/>
      <w:lvlJc w:val="left"/>
    </w:lvl>
    <w:lvl w:ilvl="7" w:tplc="39CCAB66">
      <w:numFmt w:val="decimal"/>
      <w:lvlText w:val=""/>
      <w:lvlJc w:val="left"/>
    </w:lvl>
    <w:lvl w:ilvl="8" w:tplc="DCA89210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1A7ECE0C"/>
    <w:lvl w:ilvl="0" w:tplc="60CAB2A0">
      <w:start w:val="1"/>
      <w:numFmt w:val="bullet"/>
      <w:lvlText w:val="И"/>
      <w:lvlJc w:val="left"/>
    </w:lvl>
    <w:lvl w:ilvl="1" w:tplc="16647424">
      <w:numFmt w:val="decimal"/>
      <w:lvlText w:val=""/>
      <w:lvlJc w:val="left"/>
    </w:lvl>
    <w:lvl w:ilvl="2" w:tplc="F4DAEB40">
      <w:numFmt w:val="decimal"/>
      <w:lvlText w:val=""/>
      <w:lvlJc w:val="left"/>
    </w:lvl>
    <w:lvl w:ilvl="3" w:tplc="77A67BFE">
      <w:numFmt w:val="decimal"/>
      <w:lvlText w:val=""/>
      <w:lvlJc w:val="left"/>
    </w:lvl>
    <w:lvl w:ilvl="4" w:tplc="1CAC6822">
      <w:numFmt w:val="decimal"/>
      <w:lvlText w:val=""/>
      <w:lvlJc w:val="left"/>
    </w:lvl>
    <w:lvl w:ilvl="5" w:tplc="40CAEE76">
      <w:numFmt w:val="decimal"/>
      <w:lvlText w:val=""/>
      <w:lvlJc w:val="left"/>
    </w:lvl>
    <w:lvl w:ilvl="6" w:tplc="B4E8CF2A">
      <w:numFmt w:val="decimal"/>
      <w:lvlText w:val=""/>
      <w:lvlJc w:val="left"/>
    </w:lvl>
    <w:lvl w:ilvl="7" w:tplc="0464E72E">
      <w:numFmt w:val="decimal"/>
      <w:lvlText w:val=""/>
      <w:lvlJc w:val="left"/>
    </w:lvl>
    <w:lvl w:ilvl="8" w:tplc="60BC7D56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AA949BF6"/>
    <w:lvl w:ilvl="0" w:tplc="D228DB14">
      <w:start w:val="1"/>
      <w:numFmt w:val="bullet"/>
      <w:lvlText w:val="К"/>
      <w:lvlJc w:val="left"/>
    </w:lvl>
    <w:lvl w:ilvl="1" w:tplc="3D82353E">
      <w:numFmt w:val="decimal"/>
      <w:lvlText w:val=""/>
      <w:lvlJc w:val="left"/>
    </w:lvl>
    <w:lvl w:ilvl="2" w:tplc="076E476C">
      <w:numFmt w:val="decimal"/>
      <w:lvlText w:val=""/>
      <w:lvlJc w:val="left"/>
    </w:lvl>
    <w:lvl w:ilvl="3" w:tplc="68D8A34A">
      <w:numFmt w:val="decimal"/>
      <w:lvlText w:val=""/>
      <w:lvlJc w:val="left"/>
    </w:lvl>
    <w:lvl w:ilvl="4" w:tplc="BF444238">
      <w:numFmt w:val="decimal"/>
      <w:lvlText w:val=""/>
      <w:lvlJc w:val="left"/>
    </w:lvl>
    <w:lvl w:ilvl="5" w:tplc="C8587BBC">
      <w:numFmt w:val="decimal"/>
      <w:lvlText w:val=""/>
      <w:lvlJc w:val="left"/>
    </w:lvl>
    <w:lvl w:ilvl="6" w:tplc="49B4050A">
      <w:numFmt w:val="decimal"/>
      <w:lvlText w:val=""/>
      <w:lvlJc w:val="left"/>
    </w:lvl>
    <w:lvl w:ilvl="7" w:tplc="BAB68F3C">
      <w:numFmt w:val="decimal"/>
      <w:lvlText w:val=""/>
      <w:lvlJc w:val="left"/>
    </w:lvl>
    <w:lvl w:ilvl="8" w:tplc="9CF022FE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425A0B8A"/>
    <w:lvl w:ilvl="0" w:tplc="0BE81DA4">
      <w:start w:val="1"/>
      <w:numFmt w:val="decimal"/>
      <w:lvlText w:val="%1)"/>
      <w:lvlJc w:val="left"/>
    </w:lvl>
    <w:lvl w:ilvl="1" w:tplc="7F0688D0">
      <w:numFmt w:val="decimal"/>
      <w:lvlText w:val=""/>
      <w:lvlJc w:val="left"/>
    </w:lvl>
    <w:lvl w:ilvl="2" w:tplc="04E04702">
      <w:numFmt w:val="decimal"/>
      <w:lvlText w:val=""/>
      <w:lvlJc w:val="left"/>
    </w:lvl>
    <w:lvl w:ilvl="3" w:tplc="6D468CB0">
      <w:numFmt w:val="decimal"/>
      <w:lvlText w:val=""/>
      <w:lvlJc w:val="left"/>
    </w:lvl>
    <w:lvl w:ilvl="4" w:tplc="D22ED42A">
      <w:numFmt w:val="decimal"/>
      <w:lvlText w:val=""/>
      <w:lvlJc w:val="left"/>
    </w:lvl>
    <w:lvl w:ilvl="5" w:tplc="D2CEA2C8">
      <w:numFmt w:val="decimal"/>
      <w:lvlText w:val=""/>
      <w:lvlJc w:val="left"/>
    </w:lvl>
    <w:lvl w:ilvl="6" w:tplc="58EE09BC">
      <w:numFmt w:val="decimal"/>
      <w:lvlText w:val=""/>
      <w:lvlJc w:val="left"/>
    </w:lvl>
    <w:lvl w:ilvl="7" w:tplc="E80A8D20">
      <w:numFmt w:val="decimal"/>
      <w:lvlText w:val=""/>
      <w:lvlJc w:val="left"/>
    </w:lvl>
    <w:lvl w:ilvl="8" w:tplc="7468517C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3CA8535A"/>
    <w:lvl w:ilvl="0" w:tplc="01C0A58C">
      <w:start w:val="1"/>
      <w:numFmt w:val="bullet"/>
      <w:lvlText w:val="В"/>
      <w:lvlJc w:val="left"/>
    </w:lvl>
    <w:lvl w:ilvl="1" w:tplc="5D38AB14">
      <w:numFmt w:val="decimal"/>
      <w:lvlText w:val=""/>
      <w:lvlJc w:val="left"/>
    </w:lvl>
    <w:lvl w:ilvl="2" w:tplc="8DA69FD0">
      <w:numFmt w:val="decimal"/>
      <w:lvlText w:val=""/>
      <w:lvlJc w:val="left"/>
    </w:lvl>
    <w:lvl w:ilvl="3" w:tplc="88E2A598">
      <w:numFmt w:val="decimal"/>
      <w:lvlText w:val=""/>
      <w:lvlJc w:val="left"/>
    </w:lvl>
    <w:lvl w:ilvl="4" w:tplc="3096544C">
      <w:numFmt w:val="decimal"/>
      <w:lvlText w:val=""/>
      <w:lvlJc w:val="left"/>
    </w:lvl>
    <w:lvl w:ilvl="5" w:tplc="487AD76C">
      <w:numFmt w:val="decimal"/>
      <w:lvlText w:val=""/>
      <w:lvlJc w:val="left"/>
    </w:lvl>
    <w:lvl w:ilvl="6" w:tplc="D97C1646">
      <w:numFmt w:val="decimal"/>
      <w:lvlText w:val=""/>
      <w:lvlJc w:val="left"/>
    </w:lvl>
    <w:lvl w:ilvl="7" w:tplc="BAFCF34E">
      <w:numFmt w:val="decimal"/>
      <w:lvlText w:val=""/>
      <w:lvlJc w:val="left"/>
    </w:lvl>
    <w:lvl w:ilvl="8" w:tplc="9336FD04">
      <w:numFmt w:val="decimal"/>
      <w:lvlText w:val=""/>
      <w:lvlJc w:val="left"/>
    </w:lvl>
  </w:abstractNum>
  <w:abstractNum w:abstractNumId="7" w15:restartNumberingAfterBreak="0">
    <w:nsid w:val="000041BB"/>
    <w:multiLevelType w:val="hybridMultilevel"/>
    <w:tmpl w:val="20967ED0"/>
    <w:lvl w:ilvl="0" w:tplc="599AE242">
      <w:start w:val="1"/>
      <w:numFmt w:val="bullet"/>
      <w:lvlText w:val="В"/>
      <w:lvlJc w:val="left"/>
    </w:lvl>
    <w:lvl w:ilvl="1" w:tplc="83C488F0">
      <w:numFmt w:val="decimal"/>
      <w:lvlText w:val=""/>
      <w:lvlJc w:val="left"/>
    </w:lvl>
    <w:lvl w:ilvl="2" w:tplc="C5641BFA">
      <w:numFmt w:val="decimal"/>
      <w:lvlText w:val=""/>
      <w:lvlJc w:val="left"/>
    </w:lvl>
    <w:lvl w:ilvl="3" w:tplc="CBEA49CE">
      <w:numFmt w:val="decimal"/>
      <w:lvlText w:val=""/>
      <w:lvlJc w:val="left"/>
    </w:lvl>
    <w:lvl w:ilvl="4" w:tplc="D362186A">
      <w:numFmt w:val="decimal"/>
      <w:lvlText w:val=""/>
      <w:lvlJc w:val="left"/>
    </w:lvl>
    <w:lvl w:ilvl="5" w:tplc="D862CDFC">
      <w:numFmt w:val="decimal"/>
      <w:lvlText w:val=""/>
      <w:lvlJc w:val="left"/>
    </w:lvl>
    <w:lvl w:ilvl="6" w:tplc="D9F4EB1A">
      <w:numFmt w:val="decimal"/>
      <w:lvlText w:val=""/>
      <w:lvlJc w:val="left"/>
    </w:lvl>
    <w:lvl w:ilvl="7" w:tplc="D9C88506">
      <w:numFmt w:val="decimal"/>
      <w:lvlText w:val=""/>
      <w:lvlJc w:val="left"/>
    </w:lvl>
    <w:lvl w:ilvl="8" w:tplc="AC5CE50C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9DA40AFE"/>
    <w:lvl w:ilvl="0" w:tplc="0DD63450">
      <w:start w:val="1"/>
      <w:numFmt w:val="bullet"/>
      <w:lvlText w:val="«"/>
      <w:lvlJc w:val="left"/>
    </w:lvl>
    <w:lvl w:ilvl="1" w:tplc="2EC0F310">
      <w:numFmt w:val="decimal"/>
      <w:lvlText w:val=""/>
      <w:lvlJc w:val="left"/>
    </w:lvl>
    <w:lvl w:ilvl="2" w:tplc="3886FD3A">
      <w:numFmt w:val="decimal"/>
      <w:lvlText w:val=""/>
      <w:lvlJc w:val="left"/>
    </w:lvl>
    <w:lvl w:ilvl="3" w:tplc="4C9696B8">
      <w:numFmt w:val="decimal"/>
      <w:lvlText w:val=""/>
      <w:lvlJc w:val="left"/>
    </w:lvl>
    <w:lvl w:ilvl="4" w:tplc="9AFC36BC">
      <w:numFmt w:val="decimal"/>
      <w:lvlText w:val=""/>
      <w:lvlJc w:val="left"/>
    </w:lvl>
    <w:lvl w:ilvl="5" w:tplc="28129194">
      <w:numFmt w:val="decimal"/>
      <w:lvlText w:val=""/>
      <w:lvlJc w:val="left"/>
    </w:lvl>
    <w:lvl w:ilvl="6" w:tplc="68865394">
      <w:numFmt w:val="decimal"/>
      <w:lvlText w:val=""/>
      <w:lvlJc w:val="left"/>
    </w:lvl>
    <w:lvl w:ilvl="7" w:tplc="E03A96C2">
      <w:numFmt w:val="decimal"/>
      <w:lvlText w:val=""/>
      <w:lvlJc w:val="left"/>
    </w:lvl>
    <w:lvl w:ilvl="8" w:tplc="11321886">
      <w:numFmt w:val="decimal"/>
      <w:lvlText w:val=""/>
      <w:lvlJc w:val="left"/>
    </w:lvl>
  </w:abstractNum>
  <w:abstractNum w:abstractNumId="9" w15:restartNumberingAfterBreak="0">
    <w:nsid w:val="00006DF1"/>
    <w:multiLevelType w:val="hybridMultilevel"/>
    <w:tmpl w:val="E55A3E3E"/>
    <w:lvl w:ilvl="0" w:tplc="2B3C07F8">
      <w:start w:val="1"/>
      <w:numFmt w:val="bullet"/>
      <w:lvlText w:val=""/>
      <w:lvlJc w:val="left"/>
    </w:lvl>
    <w:lvl w:ilvl="1" w:tplc="1D70BB4A">
      <w:numFmt w:val="decimal"/>
      <w:lvlText w:val=""/>
      <w:lvlJc w:val="left"/>
    </w:lvl>
    <w:lvl w:ilvl="2" w:tplc="B512E362">
      <w:numFmt w:val="decimal"/>
      <w:lvlText w:val=""/>
      <w:lvlJc w:val="left"/>
    </w:lvl>
    <w:lvl w:ilvl="3" w:tplc="EB940B2A">
      <w:numFmt w:val="decimal"/>
      <w:lvlText w:val=""/>
      <w:lvlJc w:val="left"/>
    </w:lvl>
    <w:lvl w:ilvl="4" w:tplc="A5845BBA">
      <w:numFmt w:val="decimal"/>
      <w:lvlText w:val=""/>
      <w:lvlJc w:val="left"/>
    </w:lvl>
    <w:lvl w:ilvl="5" w:tplc="64B01FF6">
      <w:numFmt w:val="decimal"/>
      <w:lvlText w:val=""/>
      <w:lvlJc w:val="left"/>
    </w:lvl>
    <w:lvl w:ilvl="6" w:tplc="973A1F1A">
      <w:numFmt w:val="decimal"/>
      <w:lvlText w:val=""/>
      <w:lvlJc w:val="left"/>
    </w:lvl>
    <w:lvl w:ilvl="7" w:tplc="97DC67B4">
      <w:numFmt w:val="decimal"/>
      <w:lvlText w:val=""/>
      <w:lvlJc w:val="left"/>
    </w:lvl>
    <w:lvl w:ilvl="8" w:tplc="00A04B50">
      <w:numFmt w:val="decimal"/>
      <w:lvlText w:val=""/>
      <w:lvlJc w:val="left"/>
    </w:lvl>
  </w:abstractNum>
  <w:abstractNum w:abstractNumId="10" w15:restartNumberingAfterBreak="0">
    <w:nsid w:val="00007E87"/>
    <w:multiLevelType w:val="hybridMultilevel"/>
    <w:tmpl w:val="D8280E5A"/>
    <w:lvl w:ilvl="0" w:tplc="D8ACFB56">
      <w:start w:val="1"/>
      <w:numFmt w:val="bullet"/>
      <w:lvlText w:val="А"/>
      <w:lvlJc w:val="left"/>
    </w:lvl>
    <w:lvl w:ilvl="1" w:tplc="9D6CC33C">
      <w:numFmt w:val="decimal"/>
      <w:lvlText w:val=""/>
      <w:lvlJc w:val="left"/>
    </w:lvl>
    <w:lvl w:ilvl="2" w:tplc="6060DC9E">
      <w:numFmt w:val="decimal"/>
      <w:lvlText w:val=""/>
      <w:lvlJc w:val="left"/>
    </w:lvl>
    <w:lvl w:ilvl="3" w:tplc="13225B96">
      <w:numFmt w:val="decimal"/>
      <w:lvlText w:val=""/>
      <w:lvlJc w:val="left"/>
    </w:lvl>
    <w:lvl w:ilvl="4" w:tplc="1AC678BE">
      <w:numFmt w:val="decimal"/>
      <w:lvlText w:val=""/>
      <w:lvlJc w:val="left"/>
    </w:lvl>
    <w:lvl w:ilvl="5" w:tplc="86142FAC">
      <w:numFmt w:val="decimal"/>
      <w:lvlText w:val=""/>
      <w:lvlJc w:val="left"/>
    </w:lvl>
    <w:lvl w:ilvl="6" w:tplc="455E8BCA">
      <w:numFmt w:val="decimal"/>
      <w:lvlText w:val=""/>
      <w:lvlJc w:val="left"/>
    </w:lvl>
    <w:lvl w:ilvl="7" w:tplc="68E23286">
      <w:numFmt w:val="decimal"/>
      <w:lvlText w:val=""/>
      <w:lvlJc w:val="left"/>
    </w:lvl>
    <w:lvl w:ilvl="8" w:tplc="C1F8BEB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71B"/>
    <w:rsid w:val="00040E97"/>
    <w:rsid w:val="001075E5"/>
    <w:rsid w:val="00125253"/>
    <w:rsid w:val="002104AB"/>
    <w:rsid w:val="002B554C"/>
    <w:rsid w:val="003405B6"/>
    <w:rsid w:val="003465F7"/>
    <w:rsid w:val="003B4505"/>
    <w:rsid w:val="0052171B"/>
    <w:rsid w:val="005B23B6"/>
    <w:rsid w:val="006D405A"/>
    <w:rsid w:val="00717C6D"/>
    <w:rsid w:val="00740BB6"/>
    <w:rsid w:val="00BD7BC2"/>
    <w:rsid w:val="00D1762A"/>
    <w:rsid w:val="00FE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957A22-9AA3-4B36-8321-F8308DCF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762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176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0813E-80BD-4ECB-8ACD-5991BFE9D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1208</Words>
  <Characters>6887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Hamzat-95</cp:lastModifiedBy>
  <cp:revision>10</cp:revision>
  <cp:lastPrinted>2020-01-23T08:46:00Z</cp:lastPrinted>
  <dcterms:created xsi:type="dcterms:W3CDTF">2020-01-22T14:53:00Z</dcterms:created>
  <dcterms:modified xsi:type="dcterms:W3CDTF">2020-01-23T08:46:00Z</dcterms:modified>
</cp:coreProperties>
</file>