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61" w:rsidRDefault="00375B61" w:rsidP="002F3E61">
      <w:pPr>
        <w:ind w:hanging="993"/>
      </w:pPr>
      <w:r w:rsidRPr="00375B61">
        <w:rPr>
          <w:noProof/>
          <w:lang w:eastAsia="ru-RU"/>
        </w:rPr>
        <w:drawing>
          <wp:inline distT="0" distB="0" distL="0" distR="0">
            <wp:extent cx="7486650" cy="10572750"/>
            <wp:effectExtent l="0" t="0" r="0" b="0"/>
            <wp:docPr id="2" name="Рисунок 2" descr="C:\Users\1\Desktop\.......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............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3" cy="1057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61" w:rsidRDefault="00375B61" w:rsidP="002F3E61">
      <w:pPr>
        <w:ind w:hanging="993"/>
      </w:pPr>
    </w:p>
    <w:tbl>
      <w:tblPr>
        <w:tblStyle w:val="a3"/>
        <w:tblpPr w:leftFromText="180" w:rightFromText="180" w:vertAnchor="page" w:horzAnchor="margin" w:tblpX="-420" w:tblpY="903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375B61" w:rsidRPr="000F0522" w:rsidTr="00BC531E">
        <w:trPr>
          <w:trHeight w:val="706"/>
        </w:trPr>
        <w:tc>
          <w:tcPr>
            <w:tcW w:w="10740" w:type="dxa"/>
          </w:tcPr>
          <w:p w:rsidR="00375B61" w:rsidRPr="000F0522" w:rsidRDefault="00375B61" w:rsidP="00BC531E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</w:tbl>
    <w:tbl>
      <w:tblPr>
        <w:tblpPr w:leftFromText="180" w:rightFromText="180" w:vertAnchor="page" w:horzAnchor="margin" w:tblpX="-420" w:tblpY="164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977"/>
        <w:gridCol w:w="2552"/>
      </w:tblGrid>
      <w:tr w:rsidR="00375B61" w:rsidRPr="000F0522" w:rsidTr="00BC531E">
        <w:trPr>
          <w:trHeight w:val="700"/>
        </w:trPr>
        <w:tc>
          <w:tcPr>
            <w:tcW w:w="5211" w:type="dxa"/>
          </w:tcPr>
          <w:p w:rsidR="00375B61" w:rsidRDefault="00375B61" w:rsidP="00BC531E">
            <w:pPr>
              <w:tabs>
                <w:tab w:val="left" w:pos="0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375B61" w:rsidRPr="000F0522" w:rsidRDefault="00375B61" w:rsidP="00BC531E">
            <w:pPr>
              <w:tabs>
                <w:tab w:val="left" w:pos="0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«Бабочки»</w:t>
            </w:r>
          </w:p>
        </w:tc>
        <w:tc>
          <w:tcPr>
            <w:tcW w:w="5529" w:type="dxa"/>
            <w:gridSpan w:val="2"/>
          </w:tcPr>
          <w:p w:rsidR="00375B61" w:rsidRDefault="00375B61" w:rsidP="00BC531E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       </w:t>
            </w:r>
          </w:p>
          <w:p w:rsidR="00375B61" w:rsidRPr="000F0522" w:rsidRDefault="00375B61" w:rsidP="00BC531E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«Ромашки»</w:t>
            </w: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61" w:rsidRPr="000F0522" w:rsidRDefault="00375B61" w:rsidP="00BC531E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B61" w:rsidRPr="000F0522" w:rsidRDefault="00375B61" w:rsidP="00BC531E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375B61" w:rsidRDefault="00375B61" w:rsidP="00BC531E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должен знать маленький мусульманин»</w:t>
            </w:r>
          </w:p>
          <w:p w:rsidR="00375B61" w:rsidRPr="000F0522" w:rsidRDefault="00375B61" w:rsidP="00BC531E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126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Беседа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Столпы Ислама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16C87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</w:rPr>
              <w:t>Беседа «Праздники мусульман».</w:t>
            </w:r>
          </w:p>
          <w:p w:rsidR="00375B61" w:rsidRPr="002176DF" w:rsidRDefault="00375B61" w:rsidP="00BC531E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176DF">
              <w:t xml:space="preserve">4. </w:t>
            </w:r>
            <w:r>
              <w:t>Раскраска «Столпы Ислама».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2E5654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403188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Детям об Аллахе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643110" w:rsidRDefault="00375B61" w:rsidP="00BC531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2"/>
                <w:szCs w:val="28"/>
                <w:lang w:eastAsia="ru-RU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Игра «</w:t>
            </w:r>
            <w:r w:rsidRPr="00643110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Путешествие по Столпам Ислама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9F1078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Рассказ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3110">
              <w:rPr>
                <w:rFonts w:ascii="Times New Roman" w:eastAsia="Times New Roman" w:hAnsi="Times New Roman" w:cs="Times New Roman"/>
                <w:kern w:val="36"/>
                <w:sz w:val="24"/>
                <w:szCs w:val="26"/>
                <w:lang w:eastAsia="ru-RU"/>
              </w:rPr>
              <w:t>Корова, овца, лошадь и петух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560D99" w:rsidRDefault="00375B61" w:rsidP="00BC531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2060"/>
                <w:kern w:val="36"/>
                <w:sz w:val="28"/>
                <w:szCs w:val="26"/>
                <w:lang w:eastAsia="ru-RU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«Ключ от счастья».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599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75B61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«Пророк Аллаха – милость для миров»</w:t>
            </w: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30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E357ED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357E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из книги </w:t>
            </w:r>
          </w:p>
          <w:p w:rsidR="00375B61" w:rsidRPr="00873547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самый прекрасный пример- «Мой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пророк 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proofErr w:type="gramEnd"/>
            <w:r w:rsidRPr="008735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Раскраска «Я люблю Пророка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Мухаммада 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Мероприятие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Пророка Мухаммада 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>ﷺ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дахарехь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уггаре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тоьлла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Пайхмар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Беседа: Что необходимо знать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Пророке 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.</w:t>
            </w:r>
            <w:proofErr w:type="gramEnd"/>
          </w:p>
          <w:p w:rsidR="00375B61" w:rsidRPr="00E357ED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357E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из книги 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самый прекрасный пример- «Мой пророк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 xml:space="preserve"> </w:t>
            </w:r>
            <w:r w:rsidRPr="00EE6D0E">
              <w:rPr>
                <w:rFonts w:ascii="Arial Unicode MS" w:hAnsi="Arial Unicode MS" w:cs="Arial Unicode MS"/>
                <w:sz w:val="24"/>
                <w:szCs w:val="24"/>
              </w:rPr>
              <w:t>ﷺ</w:t>
            </w:r>
            <w:r w:rsidRPr="008735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Мероприятие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Пророка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Мухаммада 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.</w:t>
            </w:r>
            <w:proofErr w:type="gramEnd"/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дахарехь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уггаре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тоьлла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Пайхмар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Раскраска «Мой любимый Пророк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Мухаммад 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Аппликация «Ты в моем сердце- Мухаммад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Раскраска: «Салават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Пророку 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548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375B61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«Главная святыня мусульман – Кааба»</w:t>
            </w: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22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Хадж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«Кааба»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Раскраска макета Каабы.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лабиринт: Правильная дорога к Каабе.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Раскраска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дождя».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Хадж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«Кааба»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ролика о Хадже.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Игра «Дорога в Хадж».                 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Аппликация </w:t>
            </w:r>
            <w:r w:rsidRPr="00D6760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6760D">
              <w:rPr>
                <w:rFonts w:ascii="Times New Roman" w:hAnsi="Times New Roman" w:cs="Times New Roman"/>
                <w:sz w:val="24"/>
              </w:rPr>
              <w:t>Дуа</w:t>
            </w:r>
            <w:proofErr w:type="spellEnd"/>
            <w:r w:rsidRPr="00D6760D">
              <w:rPr>
                <w:rFonts w:ascii="Times New Roman" w:hAnsi="Times New Roman" w:cs="Times New Roman"/>
                <w:sz w:val="24"/>
              </w:rPr>
              <w:t xml:space="preserve"> во время дождя».</w:t>
            </w: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375B61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«Истории Прор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ков»</w:t>
            </w: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9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D6760D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 xml:space="preserve">1. Пророк </w:t>
            </w:r>
            <w:proofErr w:type="spellStart"/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Нух</w:t>
            </w:r>
            <w:proofErr w:type="spellEnd"/>
            <w:r w:rsidRPr="00D6760D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375B61" w:rsidRPr="00D6760D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 xml:space="preserve">2. Пророк </w:t>
            </w:r>
            <w:proofErr w:type="spellStart"/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 w:rsidRPr="00D6760D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375B61" w:rsidRPr="00D6760D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3. Пророк Юсуф (мир ему).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 xml:space="preserve">4. Пророк </w:t>
            </w:r>
            <w:proofErr w:type="spellStart"/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D6760D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рассказов из жизни пророков (мир им).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лото: «Пророки».</w:t>
            </w: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574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375B61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«Крепость мусульманина»</w:t>
            </w: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23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Раскраска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едой».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Аппликация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всех болезней».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174703" w:rsidRDefault="00375B61" w:rsidP="00BC531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Устазийн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16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Кунта-Хьаьжа-машаран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эвлияъ</w:t>
            </w:r>
            <w:proofErr w:type="spellEnd"/>
            <w:r w:rsidRPr="00D16C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Аппликация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еды».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Аппликация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B61" w:rsidRPr="000F0522" w:rsidRDefault="00375B61" w:rsidP="00BC531E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592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375B61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«Обычаи чеченского народа</w:t>
            </w: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29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Оьздангалла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Йо1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а». (Стела1ад)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Мини сценка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Воккханиг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ларар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Беседа: «Г1иллакх»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 дика дар». (Стела1ад).</w:t>
            </w:r>
          </w:p>
          <w:p w:rsidR="00375B61" w:rsidRPr="000F0522" w:rsidRDefault="00375B61" w:rsidP="00BC531E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0F0522">
              <w:t xml:space="preserve">3. </w:t>
            </w:r>
            <w:proofErr w:type="spellStart"/>
            <w:r>
              <w:t>Туьйра</w:t>
            </w:r>
            <w:proofErr w:type="spellEnd"/>
            <w:r>
              <w:t xml:space="preserve"> «</w:t>
            </w:r>
            <w:proofErr w:type="spellStart"/>
            <w:proofErr w:type="gramStart"/>
            <w:r>
              <w:t>Ду</w:t>
            </w:r>
            <w:proofErr w:type="spellEnd"/>
            <w:r>
              <w:t>-у</w:t>
            </w:r>
            <w:proofErr w:type="gramEnd"/>
            <w:r>
              <w:t xml:space="preserve"> а, </w:t>
            </w:r>
            <w:proofErr w:type="spellStart"/>
            <w:r>
              <w:t>Бу</w:t>
            </w:r>
            <w:proofErr w:type="spellEnd"/>
            <w:r>
              <w:t>-у а».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546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375B61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«Трудолюбие. Чистота – половина веры»</w:t>
            </w: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225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– половина веры».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Прогулка «Наблюдение за работой дворника».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Беседа «Уважать труд взрослых».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– половина веры».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Прогулка «Наблюдение за работой дворника».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Беседа «Уважать труд взрослых».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375B61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«Рамадан – месяц милости и прощения»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24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1.Беседа «Священный месяц Рамадан».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Беседа «Все о посте».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Раскраска «Фонарь»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Календарь ожидания праздника «Ураза-Байрам».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1.Беседа «Священный месяц Рамадан».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Беседа «Все о посте».</w:t>
            </w:r>
          </w:p>
          <w:p w:rsidR="00375B61" w:rsidRPr="000F0522" w:rsidRDefault="00375B61" w:rsidP="00BC531E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«Пост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Default="00375B61" w:rsidP="00BC531E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Мероприятие, </w:t>
            </w:r>
            <w:proofErr w:type="gram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посвященное  священному</w:t>
            </w:r>
            <w:proofErr w:type="gram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месяцу Рамадан.  </w:t>
            </w:r>
          </w:p>
          <w:p w:rsidR="00375B61" w:rsidRDefault="00375B61" w:rsidP="00BC531E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5.Подделка «Символ месяца Рамадан».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75B61" w:rsidRDefault="00375B61" w:rsidP="00BC531E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Календарь ожидания праздника «Ураза-Байрам».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608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B61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75B61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«Мечеть – дом Аллаха»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264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B66D26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Беседа «Мечеть – дом Аллаха».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Игра «Найди дорогу до Мечети».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Беседа «Поведение в Мечети».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Раскраска «Мечеть».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Беседа «Мечеть – дом Аллаха».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Беседа «Поведение в Мечети».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Игра «Найди дорогу до Мечети».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Раскраска «Намаз».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«Мечеть»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B61" w:rsidRPr="000F0522" w:rsidRDefault="00375B61" w:rsidP="00BC531E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Конкурс «Аллах1ан хаза ц1ерш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1124"/>
        </w:trPr>
        <w:tc>
          <w:tcPr>
            <w:tcW w:w="10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582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B61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  <w:p w:rsidR="00375B61" w:rsidRPr="00C54DE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582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F0522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3526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Pr="00A410CB" w:rsidRDefault="00375B61" w:rsidP="00375B61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410CB">
              <w:rPr>
                <w:rFonts w:ascii="Times New Roman" w:hAnsi="Times New Roman" w:cs="Times New Roman"/>
                <w:sz w:val="24"/>
                <w:szCs w:val="24"/>
              </w:rPr>
              <w:t>Консультация  «</w:t>
            </w:r>
            <w:proofErr w:type="gramEnd"/>
            <w:r w:rsidRPr="00A4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духовно-нравственных качеств у            дошкольников посредством народных игр»</w:t>
            </w:r>
            <w:r w:rsidRPr="00A41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B61" w:rsidRPr="00A410CB" w:rsidRDefault="00375B61" w:rsidP="00375B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«Семь примеров из жизни</w:t>
            </w:r>
            <w:r w:rsidRPr="00A41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Пророка </w:t>
            </w:r>
            <w:proofErr w:type="gramStart"/>
            <w:r w:rsidRPr="00A41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Мухаммеда </w:t>
            </w:r>
            <w:r w:rsidRPr="00A410CB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proofErr w:type="gramEnd"/>
            <w:r>
              <w:rPr>
                <w:rFonts w:ascii="Arial Unicode MS" w:hAnsi="Arial Unicode MS" w:cs="Arial Unicode MS"/>
                <w:sz w:val="24"/>
                <w:szCs w:val="24"/>
              </w:rPr>
              <w:t>»</w:t>
            </w:r>
            <w:r w:rsidRPr="00A410CB">
              <w:rPr>
                <w:rFonts w:ascii="Arial Unicode MS" w:hAnsi="Arial Unicode MS" w:cs="Arial Unicode MS"/>
                <w:sz w:val="24"/>
                <w:szCs w:val="24"/>
              </w:rPr>
              <w:t>.</w:t>
            </w:r>
          </w:p>
          <w:p w:rsidR="00375B61" w:rsidRPr="00A410CB" w:rsidRDefault="00375B61" w:rsidP="00375B61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</w:pPr>
            <w:r w:rsidRPr="00A41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Буклеты «</w:t>
            </w:r>
            <w:r w:rsidRPr="00A410CB">
              <w:rPr>
                <w:rFonts w:ascii="Times New Roman" w:hAnsi="Times New Roman" w:cs="Times New Roman"/>
                <w:sz w:val="24"/>
                <w:szCs w:val="24"/>
              </w:rPr>
              <w:t xml:space="preserve">Пророк Мухаммад </w:t>
            </w:r>
            <w:r w:rsidRPr="00A410CB">
              <w:rPr>
                <w:rFonts w:ascii="Arial Unicode MS" w:hAnsi="Arial Unicode MS" w:cs="Arial Unicode MS"/>
                <w:sz w:val="24"/>
                <w:szCs w:val="24"/>
              </w:rPr>
              <w:t>ﷺ</w:t>
            </w:r>
            <w:r w:rsidRPr="00A41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75B61" w:rsidRPr="000F0522" w:rsidRDefault="00375B61" w:rsidP="00375B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Праздничная викторина посвященная- рождению Пророка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Мухаммада 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.</w:t>
            </w:r>
            <w:proofErr w:type="gramEnd"/>
          </w:p>
          <w:p w:rsidR="00375B61" w:rsidRPr="00F90AF6" w:rsidRDefault="00375B61" w:rsidP="00375B61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«</w:t>
            </w:r>
            <w:r w:rsidRPr="00F90AF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Качества, которые мусульманин должен воспитать в своих детях</w:t>
            </w:r>
            <w:r w:rsidRPr="00F90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75B61" w:rsidRDefault="00375B61" w:rsidP="00375B61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 «Достоинства месяца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Раджаб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75B61" w:rsidRPr="000F0522" w:rsidRDefault="00375B61" w:rsidP="00375B61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</w:t>
            </w:r>
            <w:r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«Качества, необходимые специалистам </w:t>
            </w:r>
            <w:proofErr w:type="spellStart"/>
            <w:r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-воспитательных учреждений».</w:t>
            </w:r>
          </w:p>
          <w:p w:rsidR="00375B61" w:rsidRPr="000F0522" w:rsidRDefault="00375B61" w:rsidP="00375B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F0522">
              <w:rPr>
                <w:rFonts w:asciiTheme="majorBidi" w:hAnsiTheme="majorBidi" w:cstheme="majorBidi"/>
                <w:sz w:val="24"/>
                <w:szCs w:val="24"/>
              </w:rPr>
              <w:t>Беседа «</w:t>
            </w:r>
            <w:r w:rsidRPr="00A95F35">
              <w:rPr>
                <w:rFonts w:ascii="Times New Roman" w:hAnsi="Times New Roman" w:cs="Times New Roman"/>
                <w:sz w:val="24"/>
              </w:rPr>
              <w:t>Как провести Священный месяц Рамадан с пользой</w:t>
            </w:r>
            <w:r w:rsidRPr="000F0522">
              <w:rPr>
                <w:rFonts w:asciiTheme="majorBidi" w:hAnsiTheme="majorBidi" w:cstheme="majorBidi"/>
                <w:sz w:val="24"/>
                <w:szCs w:val="24"/>
              </w:rPr>
              <w:t>».</w:t>
            </w:r>
          </w:p>
          <w:p w:rsidR="00375B61" w:rsidRDefault="00375B61" w:rsidP="00375B61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F0522">
              <w:rPr>
                <w:rFonts w:asciiTheme="majorBidi" w:hAnsiTheme="majorBidi" w:cstheme="majorBidi"/>
                <w:sz w:val="24"/>
                <w:szCs w:val="24"/>
              </w:rPr>
              <w:t>Викторина 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На знание месяца Рамадан</w:t>
            </w:r>
            <w:r w:rsidRPr="000F0522">
              <w:rPr>
                <w:rFonts w:asciiTheme="majorBidi" w:hAnsiTheme="majorBidi" w:cstheme="majorBidi"/>
                <w:sz w:val="24"/>
                <w:szCs w:val="24"/>
              </w:rPr>
              <w:t>».</w:t>
            </w:r>
          </w:p>
          <w:p w:rsidR="00375B61" w:rsidRPr="000F0522" w:rsidRDefault="00375B61" w:rsidP="00375B61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Конкурс «Имена Аллаха».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507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375B61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507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Pr="000D723A" w:rsidRDefault="00375B61" w:rsidP="00B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61" w:rsidRPr="000F0522" w:rsidTr="00BC531E">
        <w:tblPrEx>
          <w:tblLook w:val="04A0" w:firstRow="1" w:lastRow="0" w:firstColumn="1" w:lastColumn="0" w:noHBand="0" w:noVBand="1"/>
        </w:tblPrEx>
        <w:trPr>
          <w:cantSplit/>
          <w:trHeight w:val="4106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Pr="00C55CB6" w:rsidRDefault="00375B61" w:rsidP="00BC531E">
            <w:pPr>
              <w:tabs>
                <w:tab w:val="left" w:pos="8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</w:t>
            </w:r>
            <w:r w:rsidRPr="00C55C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C55C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C55CB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gramEnd"/>
            <w:r w:rsidRPr="00C55CB6">
              <w:rPr>
                <w:rFonts w:ascii="Times New Roman" w:hAnsi="Times New Roman" w:cs="Times New Roman"/>
                <w:sz w:val="24"/>
                <w:szCs w:val="24"/>
              </w:rPr>
              <w:t xml:space="preserve"> детей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сунне Пророка </w:t>
            </w:r>
            <w:r w:rsidRPr="00C55CB6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r w:rsidRPr="00C55C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C55CB6" w:rsidRDefault="00375B61" w:rsidP="00375B61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</w:pPr>
            <w:r w:rsidRPr="00C55CB6"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  <w:t>Консультация «</w:t>
            </w:r>
            <w:r w:rsidRPr="00C55CB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Обу</w:t>
            </w:r>
            <w:r w:rsidRPr="00C55CB6"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  <w:t xml:space="preserve">чайте детей любить Всевышнего Аллах1а и Пророка </w:t>
            </w:r>
            <w:proofErr w:type="gramStart"/>
            <w:r w:rsidRPr="00C55CB6"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  <w:t xml:space="preserve">Мухаммада </w:t>
            </w:r>
            <w:r w:rsidRPr="00C55CB6">
              <w:rPr>
                <w:rFonts w:ascii="Arial Unicode MS" w:hAnsi="Arial Unicode MS" w:cs="Arial Unicode MS"/>
                <w:sz w:val="24"/>
                <w:szCs w:val="24"/>
              </w:rPr>
              <w:t xml:space="preserve"> ﷺ</w:t>
            </w:r>
            <w:proofErr w:type="gramEnd"/>
            <w:r w:rsidRPr="00C55CB6">
              <w:rPr>
                <w:rFonts w:ascii="Arial Unicode MS" w:hAnsi="Arial Unicode MS" w:cs="Arial Unicode MS"/>
                <w:sz w:val="24"/>
                <w:szCs w:val="24"/>
              </w:rPr>
              <w:t>».</w:t>
            </w:r>
          </w:p>
          <w:p w:rsidR="00375B61" w:rsidRPr="00C55CB6" w:rsidRDefault="00375B61" w:rsidP="00375B61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</w:pPr>
            <w:r w:rsidRPr="00C5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Буклеты «</w:t>
            </w:r>
            <w:r w:rsidRPr="00C55CB6">
              <w:rPr>
                <w:rFonts w:ascii="Times New Roman" w:hAnsi="Times New Roman" w:cs="Times New Roman"/>
                <w:sz w:val="24"/>
                <w:szCs w:val="24"/>
              </w:rPr>
              <w:t xml:space="preserve">Пророк Мухаммад </w:t>
            </w:r>
            <w:r w:rsidRPr="00C55CB6">
              <w:rPr>
                <w:rFonts w:ascii="Arial Unicode MS" w:hAnsi="Arial Unicode MS" w:cs="Arial Unicode MS"/>
                <w:sz w:val="24"/>
                <w:szCs w:val="24"/>
              </w:rPr>
              <w:t>ﷺ</w:t>
            </w:r>
            <w:r w:rsidRPr="00C5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75B61" w:rsidRPr="00752555" w:rsidRDefault="00375B61" w:rsidP="00375B61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</w:pPr>
            <w:r w:rsidRPr="0075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Раздача информационных буклетов «</w:t>
            </w:r>
            <w:r w:rsidRPr="0075255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Обу</w:t>
            </w:r>
            <w:r w:rsidRPr="00752555"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  <w:t>чайте детей любить Пророка</w:t>
            </w:r>
            <w:r w:rsidRPr="0075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75B61" w:rsidRPr="00FE0752" w:rsidRDefault="00375B61" w:rsidP="00375B61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7525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36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Качества, которые мусульманин должен воспитать в своих детях</w:t>
            </w:r>
            <w:r w:rsidRPr="007525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B61" w:rsidRPr="00FE0752" w:rsidRDefault="00375B61" w:rsidP="00375B6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«Порядок полноценного </w:t>
            </w:r>
            <w:proofErr w:type="gramStart"/>
            <w:r w:rsidRPr="00FE0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воспитания  детей</w:t>
            </w:r>
            <w:proofErr w:type="gramEnd"/>
            <w:r w:rsidRPr="00FE0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 религии Ислам».</w:t>
            </w:r>
          </w:p>
          <w:p w:rsidR="00375B61" w:rsidRPr="00FE075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52"/>
                <w:szCs w:val="51"/>
                <w:lang w:eastAsia="ru-RU"/>
              </w:rPr>
            </w:pPr>
            <w:r w:rsidRPr="00FE0752">
              <w:rPr>
                <w:rFonts w:ascii="Times New Roman" w:hAnsi="Times New Roman" w:cs="Times New Roman"/>
                <w:sz w:val="24"/>
              </w:rPr>
              <w:t xml:space="preserve">       6. Рекомендация «</w:t>
            </w:r>
            <w:r w:rsidRPr="00FE0752">
              <w:rPr>
                <w:rFonts w:ascii="Times New Roman" w:hAnsi="Times New Roman" w:cs="Times New Roman"/>
                <w:sz w:val="24"/>
                <w:lang w:eastAsia="ru-RU"/>
              </w:rPr>
              <w:t>10 советов постящимся в Рамадан».</w:t>
            </w:r>
          </w:p>
          <w:p w:rsidR="00375B61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FE0752">
              <w:rPr>
                <w:rFonts w:ascii="Times New Roman" w:hAnsi="Times New Roman" w:cs="Times New Roman"/>
                <w:sz w:val="24"/>
              </w:rPr>
              <w:t xml:space="preserve">       7. </w:t>
            </w:r>
            <w:proofErr w:type="gramStart"/>
            <w:r w:rsidRPr="00FE0752">
              <w:rPr>
                <w:rFonts w:ascii="Times New Roman" w:hAnsi="Times New Roman" w:cs="Times New Roman"/>
                <w:bCs/>
                <w:sz w:val="24"/>
                <w:lang w:eastAsia="ru-RU"/>
              </w:rPr>
              <w:t>Консультация  «</w:t>
            </w:r>
            <w:proofErr w:type="gramEnd"/>
            <w:r w:rsidRPr="00FE0752">
              <w:rPr>
                <w:rFonts w:ascii="Times New Roman" w:hAnsi="Times New Roman" w:cs="Times New Roman"/>
                <w:bCs/>
                <w:sz w:val="24"/>
                <w:lang w:eastAsia="ru-RU"/>
              </w:rPr>
              <w:t>Указание (родителями) ребенку  о совершении намаза».</w:t>
            </w:r>
          </w:p>
          <w:p w:rsidR="00375B61" w:rsidRPr="00A95F35" w:rsidRDefault="00375B61" w:rsidP="00BC531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          </w:t>
            </w:r>
          </w:p>
          <w:p w:rsidR="00375B61" w:rsidRPr="000F0522" w:rsidRDefault="00375B61" w:rsidP="00BC531E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B61" w:rsidRPr="000F0522" w:rsidRDefault="00375B61" w:rsidP="00BC531E">
            <w:pPr>
              <w:pStyle w:val="a4"/>
              <w:tabs>
                <w:tab w:val="left" w:pos="89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1" w:rsidRPr="000F0522" w:rsidRDefault="00375B61" w:rsidP="00BC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75B61" w:rsidRDefault="00375B61" w:rsidP="00375B61">
      <w:pPr>
        <w:rPr>
          <w:rFonts w:ascii="Times New Roman" w:hAnsi="Times New Roman" w:cs="Times New Roman"/>
          <w:i/>
          <w:sz w:val="28"/>
          <w:szCs w:val="28"/>
        </w:rPr>
      </w:pPr>
    </w:p>
    <w:sectPr w:rsidR="00375B61" w:rsidSect="002F3E61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973B6"/>
    <w:multiLevelType w:val="hybridMultilevel"/>
    <w:tmpl w:val="6DDC0AF0"/>
    <w:lvl w:ilvl="0" w:tplc="10E6BB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A6A7A"/>
    <w:multiLevelType w:val="hybridMultilevel"/>
    <w:tmpl w:val="3FF6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10E04"/>
    <w:multiLevelType w:val="hybridMultilevel"/>
    <w:tmpl w:val="0AB0770A"/>
    <w:lvl w:ilvl="0" w:tplc="3BDCC3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F09A0"/>
    <w:multiLevelType w:val="hybridMultilevel"/>
    <w:tmpl w:val="9A3466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DE"/>
    <w:rsid w:val="002710DE"/>
    <w:rsid w:val="002F3E61"/>
    <w:rsid w:val="00375B61"/>
    <w:rsid w:val="008A5393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E624"/>
  <w15:chartTrackingRefBased/>
  <w15:docId w15:val="{D91D109F-A9E9-419E-9F22-6906A7C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E61"/>
    <w:pPr>
      <w:ind w:left="720"/>
      <w:contextualSpacing/>
    </w:pPr>
  </w:style>
  <w:style w:type="paragraph" w:styleId="a5">
    <w:name w:val="No Spacing"/>
    <w:uiPriority w:val="1"/>
    <w:qFormat/>
    <w:rsid w:val="002F3E6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F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767</Words>
  <Characters>4378</Characters>
  <Application>Microsoft Office Word</Application>
  <DocSecurity>0</DocSecurity>
  <Lines>36</Lines>
  <Paragraphs>10</Paragraphs>
  <ScaleCrop>false</ScaleCrop>
  <Company>Microsoft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2021-09-02T11:53:00Z</dcterms:created>
  <dcterms:modified xsi:type="dcterms:W3CDTF">2022-10-05T05:58:00Z</dcterms:modified>
</cp:coreProperties>
</file>