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7BF80" w14:textId="336920B1" w:rsidR="00AE0B02" w:rsidRDefault="00994FF3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A7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66A72" w:rsidRPr="00166A72">
        <w:rPr>
          <w:rFonts w:ascii="Times New Roman" w:hAnsi="Times New Roman" w:cs="Times New Roman"/>
          <w:b/>
          <w:sz w:val="28"/>
          <w:szCs w:val="28"/>
        </w:rPr>
        <w:t xml:space="preserve"> о численности обучающихся по реализуемым образовательным программам в МБДОУ «Детский сад № 1 «Даймохк» на 2025-2026 учебный год.</w:t>
      </w:r>
    </w:p>
    <w:p w14:paraId="26093F3B" w14:textId="77777777" w:rsid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9087" w14:textId="77777777" w:rsidR="00166A72" w:rsidRP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604B3" w14:textId="432FCBCA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численность обучающихся-111 воспитанников</w:t>
      </w:r>
      <w:r w:rsidR="0049585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14:paraId="3420CD05" w14:textId="05B8B8F7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по основной образовательной программе ДОУ (ООП)-111 воспитанников.</w:t>
      </w:r>
    </w:p>
    <w:p w14:paraId="5DE3C2E5" w14:textId="41A94F1D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старшей группе- 28 воспитанников.</w:t>
      </w:r>
    </w:p>
    <w:p w14:paraId="30302287" w14:textId="188251D5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средней группе-28 воспитанников.</w:t>
      </w:r>
    </w:p>
    <w:p w14:paraId="6AE2C3E6" w14:textId="2214EDA5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младшей группе- 33 воспитанника.</w:t>
      </w:r>
    </w:p>
    <w:p w14:paraId="0969274A" w14:textId="628D7DA1" w:rsidR="00166A72" w:rsidRP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группе кратковременного пребывания- 22 воспитанника.</w:t>
      </w:r>
    </w:p>
    <w:p w14:paraId="6C3E0F19" w14:textId="77777777" w:rsidR="00994FF3" w:rsidRDefault="00994FF3"/>
    <w:sectPr w:rsidR="0099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2"/>
    <w:rsid w:val="00166A72"/>
    <w:rsid w:val="00495857"/>
    <w:rsid w:val="007C27E7"/>
    <w:rsid w:val="00994FF3"/>
    <w:rsid w:val="00A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1C8D"/>
  <w15:chartTrackingRefBased/>
  <w15:docId w15:val="{26BD956D-6515-445F-98E3-5332EE9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Hamzat-95</cp:lastModifiedBy>
  <cp:revision>7</cp:revision>
  <dcterms:created xsi:type="dcterms:W3CDTF">2025-10-27T12:51:00Z</dcterms:created>
  <dcterms:modified xsi:type="dcterms:W3CDTF">2025-10-27T13:19:00Z</dcterms:modified>
</cp:coreProperties>
</file>