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61" w:rsidRDefault="002F3E61" w:rsidP="002F3E61">
      <w:pPr>
        <w:ind w:hanging="993"/>
      </w:pPr>
      <w:r w:rsidRPr="002F3E61">
        <w:rPr>
          <w:noProof/>
          <w:lang w:eastAsia="ru-RU"/>
        </w:rPr>
        <w:drawing>
          <wp:inline distT="0" distB="0" distL="0" distR="0">
            <wp:extent cx="7448550" cy="10296525"/>
            <wp:effectExtent l="0" t="0" r="0" b="9525"/>
            <wp:docPr id="1" name="Рисунок 1" descr="C:\Users\1\Desktop\Годовой план по духовно-нравственному 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одовой план по духовно-нравственному вос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3" cy="1029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="-494" w:tblpY="903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2F3E61" w:rsidRPr="000F0522" w:rsidTr="00FB3810">
        <w:trPr>
          <w:trHeight w:val="699"/>
        </w:trPr>
        <w:tc>
          <w:tcPr>
            <w:tcW w:w="11023" w:type="dxa"/>
          </w:tcPr>
          <w:p w:rsidR="002F3E61" w:rsidRPr="000F0522" w:rsidRDefault="002F3E61" w:rsidP="00FB3810">
            <w:pPr>
              <w:tabs>
                <w:tab w:val="left" w:pos="15"/>
              </w:tabs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ДЕТЬМИ</w:t>
            </w:r>
          </w:p>
        </w:tc>
      </w:tr>
    </w:tbl>
    <w:tbl>
      <w:tblPr>
        <w:tblpPr w:leftFromText="180" w:rightFromText="180" w:vertAnchor="page" w:horzAnchor="margin" w:tblpX="-494" w:tblpY="164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544"/>
        <w:gridCol w:w="142"/>
        <w:gridCol w:w="1134"/>
        <w:gridCol w:w="2693"/>
      </w:tblGrid>
      <w:tr w:rsidR="002F3E61" w:rsidRPr="000F0522" w:rsidTr="00FB3810">
        <w:trPr>
          <w:trHeight w:val="700"/>
        </w:trPr>
        <w:tc>
          <w:tcPr>
            <w:tcW w:w="3510" w:type="dxa"/>
          </w:tcPr>
          <w:p w:rsidR="002F3E61" w:rsidRPr="000F0522" w:rsidRDefault="002F3E61" w:rsidP="00FB3810">
            <w:pPr>
              <w:tabs>
                <w:tab w:val="left" w:pos="15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младшая группа «Лучики»</w:t>
            </w:r>
          </w:p>
        </w:tc>
        <w:tc>
          <w:tcPr>
            <w:tcW w:w="3544" w:type="dxa"/>
          </w:tcPr>
          <w:p w:rsidR="002F3E61" w:rsidRPr="000F0522" w:rsidRDefault="002F3E61" w:rsidP="00FB3810">
            <w:pPr>
              <w:tabs>
                <w:tab w:val="left" w:pos="0"/>
              </w:tabs>
              <w:spacing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«Бабочки»</w:t>
            </w:r>
          </w:p>
        </w:tc>
        <w:tc>
          <w:tcPr>
            <w:tcW w:w="3969" w:type="dxa"/>
            <w:gridSpan w:val="3"/>
          </w:tcPr>
          <w:p w:rsidR="002F3E61" w:rsidRDefault="002F3E61" w:rsidP="00FB3810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       </w:t>
            </w:r>
          </w:p>
          <w:p w:rsidR="002F3E61" w:rsidRPr="000F0522" w:rsidRDefault="002F3E61" w:rsidP="00FB3810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«Ромашки»</w:t>
            </w: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Pr="000F0522" w:rsidRDefault="002F3E61" w:rsidP="00FB3810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3E61" w:rsidRPr="000F0522" w:rsidRDefault="002F3E61" w:rsidP="00FB3810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2F3E61" w:rsidRDefault="002F3E61" w:rsidP="00FB3810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 должен знать маленький мусульманин»</w:t>
            </w:r>
          </w:p>
          <w:p w:rsidR="002F3E61" w:rsidRPr="000F0522" w:rsidRDefault="002F3E61" w:rsidP="00FB3810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1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Столпы Ислама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ru-RU"/>
              </w:rPr>
              <w:t>Бисмиллах</w:t>
            </w:r>
            <w:proofErr w:type="spellEnd"/>
            <w:r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ru-RU"/>
              </w:rPr>
              <w:t>بِسْمِ</w:t>
            </w:r>
            <w:proofErr w:type="spellEnd"/>
            <w:proofErr w:type="gramEnd"/>
            <w:r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ru-RU"/>
              </w:rPr>
              <w:t>ٱللَّٰهِ</w:t>
            </w:r>
            <w:proofErr w:type="spellEnd"/>
            <w:r>
              <w:rPr>
                <w:rFonts w:ascii="Roboto" w:eastAsia="Times New Roman" w:hAnsi="Roboto"/>
                <w:b/>
                <w:bCs/>
                <w:color w:val="000000"/>
                <w:sz w:val="24"/>
                <w:szCs w:val="24"/>
                <w:lang w:eastAsia="ru-RU"/>
              </w:rPr>
              <w:t>‎)».</w:t>
            </w:r>
          </w:p>
          <w:p w:rsidR="002F3E61" w:rsidRPr="002176DF" w:rsidRDefault="002F3E61" w:rsidP="00FB3810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176DF">
              <w:t xml:space="preserve">4. </w:t>
            </w:r>
            <w:r w:rsidRPr="002176DF">
              <w:rPr>
                <w:bCs/>
                <w:color w:val="000000"/>
                <w:szCs w:val="21"/>
              </w:rPr>
              <w:t>Беседа «Праздники мусульман»</w:t>
            </w:r>
            <w:r>
              <w:rPr>
                <w:bCs/>
                <w:color w:val="000000"/>
                <w:szCs w:val="21"/>
              </w:rPr>
              <w:t>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2E5654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Рассказ о добром мальчике</w:t>
            </w:r>
            <w:r w:rsidRPr="002E56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4311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4"/>
                <w:lang w:eastAsia="ru-RU"/>
              </w:rPr>
              <w:t>Благой нрав</w:t>
            </w:r>
            <w:r w:rsidRPr="002E56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643110" w:rsidRDefault="002F3E61" w:rsidP="00FB3810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2"/>
                <w:szCs w:val="28"/>
                <w:lang w:eastAsia="ru-RU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r w:rsidRPr="0064311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Путешествие по Столпам Ислама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Рассказ в картинках </w:t>
            </w:r>
          </w:p>
          <w:p w:rsidR="002F3E61" w:rsidRDefault="002F3E61" w:rsidP="00FB381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8"/>
                <w:szCs w:val="26"/>
                <w:lang w:eastAsia="ru-RU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3110">
              <w:rPr>
                <w:rFonts w:ascii="Times New Roman" w:eastAsia="Times New Roman" w:hAnsi="Times New Roman" w:cs="Times New Roman"/>
                <w:kern w:val="36"/>
                <w:sz w:val="24"/>
                <w:szCs w:val="26"/>
                <w:lang w:eastAsia="ru-RU"/>
              </w:rPr>
              <w:t>Корова, овца, лошадь и петух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560D99" w:rsidRDefault="002F3E61" w:rsidP="00FB381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2060"/>
                <w:kern w:val="36"/>
                <w:sz w:val="28"/>
                <w:szCs w:val="26"/>
                <w:lang w:eastAsia="ru-RU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4. Беседа «</w:t>
            </w:r>
            <w:r w:rsidRPr="00403188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Детям об Аллахе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«Пророк Аллаха – милость для миров»</w:t>
            </w: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30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E357ED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57E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из книги </w:t>
            </w:r>
          </w:p>
          <w:p w:rsidR="002F3E61" w:rsidRPr="00873547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самый прекрасный пример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 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35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E357ED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357E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из книги 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самый прекрасный пример- «Мой пророк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354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3268AC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Мероприятия, посвященные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Пророка Мухаммада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- Утренник с детьми старшей группе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Пророк Мухаммад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.)-милость для миров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Экскурсия (Мечеть, медресе)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48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«Главная святыня мусульман – Кааба»</w:t>
            </w: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22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Хадж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«Кааба»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Раскраска макета Каабы.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работ. 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Игра «Дорога в Хадж».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Хадж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«Кааба»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слайд-фильма «Паломники».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«Главная святыня Ислама - Кааба»                   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«Истории Прор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ков»</w:t>
            </w: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9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Пророк Муса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2.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Давуд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 Пророк Юсуф (мир ему).</w:t>
            </w: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Пророк Сулейман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Нух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2.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Пророк Исмаил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 Пророк Адам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 Пророк Юсуф (мир ему).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Пророк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(мир ему).</w:t>
            </w: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7.Игра: </w:t>
            </w:r>
            <w:r w:rsidRPr="00CE39D3">
              <w:rPr>
                <w:rFonts w:ascii="Times New Roman" w:hAnsi="Times New Roman" w:cs="Times New Roman"/>
                <w:sz w:val="28"/>
                <w:szCs w:val="28"/>
              </w:rPr>
              <w:t>Лото «Пророки».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7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«Крепость мусульманина»</w:t>
            </w: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23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9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«Обычаи чеченского народа</w:t>
            </w: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29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Беседа. Бабин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«Г1иллакх»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(Стела1ад)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Раскраска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Мини сценка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Воккханиг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ларар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Беседа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дийцар</w:t>
            </w:r>
            <w:proofErr w:type="spellEnd"/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Даймохк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(Стела1ад)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Чеченская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Апплик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Бустам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46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«Трудолюбие. Чистота – половина веры»</w:t>
            </w: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2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– половина веры».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Прогулка «Наблюдение за работой дворника».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«Уважать труд взрослых».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«Чистота – половина веры».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Прогулка «Наблюдение за работой дворника».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«Уважать труд взрослых».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«Рамадан – месяц милости и прощения»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2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1.Беседа «Священный месяц Рамадан».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Беседа «Все о посте».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Раскраска «Фонарь»</w:t>
            </w: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Раскраска «Намаз».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1.Беседа «Священный месяц Рамадан».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Беседа «Все о посте».</w:t>
            </w:r>
          </w:p>
          <w:p w:rsidR="002F3E61" w:rsidRPr="000F0522" w:rsidRDefault="002F3E61" w:rsidP="00FB3810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«Пост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Default="002F3E61" w:rsidP="00FB3810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Мероприятие, </w:t>
            </w:r>
            <w:proofErr w:type="gram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посвященное  священному</w:t>
            </w:r>
            <w:proofErr w:type="gram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месяцу Рамадан.           </w:t>
            </w:r>
          </w:p>
          <w:p w:rsidR="002F3E61" w:rsidRDefault="002F3E61" w:rsidP="00FB3810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608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«Мечеть – дом Аллаха»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26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маленьких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дуа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азкаров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из сборника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Фарукъа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Бусалба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беро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дезарг</w:t>
            </w:r>
            <w:proofErr w:type="spellEnd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«Мечеть – дом Аллаха».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Игра «Найди дорогу до Мечети».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Беседа «Поведение в Мечети».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Раскраска «Мечеть».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1. Беседа «Мечеть – дом Аллаха».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2. Беседа «Поведение в Мечети».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3.  Игра «Найди дорогу до Мечети».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«Мечеть»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E61" w:rsidRPr="000F0522" w:rsidRDefault="002F3E61" w:rsidP="00FB3810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Конкурс «На лучшее чтение сур из Корана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3246"/>
        </w:trPr>
        <w:tc>
          <w:tcPr>
            <w:tcW w:w="11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3E61" w:rsidRDefault="002F3E61" w:rsidP="002F3E61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6F" w:rsidRDefault="00FA5D6F" w:rsidP="002F3E61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6F" w:rsidRDefault="00FA5D6F" w:rsidP="002F3E61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6F" w:rsidRDefault="00FA5D6F" w:rsidP="002F3E61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6F" w:rsidRDefault="00FA5D6F" w:rsidP="002F3E61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6F" w:rsidRDefault="00FA5D6F" w:rsidP="002F3E61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6F" w:rsidRDefault="00FA5D6F" w:rsidP="002F3E61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D6F" w:rsidRPr="002F3E61" w:rsidRDefault="00FA5D6F" w:rsidP="002F3E61">
            <w:pPr>
              <w:tabs>
                <w:tab w:val="left" w:pos="4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8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DE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  <w:p w:rsidR="002F3E61" w:rsidRPr="00C54DE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82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3526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643110" w:rsidRDefault="00FA5D6F" w:rsidP="00FB38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  <w:r w:rsidR="002F3E61" w:rsidRPr="00643110">
              <w:rPr>
                <w:rFonts w:ascii="Times New Roman" w:hAnsi="Times New Roman" w:cs="Times New Roman"/>
                <w:sz w:val="24"/>
                <w:szCs w:val="24"/>
              </w:rPr>
              <w:t xml:space="preserve"> «Важность воспитания родителей прежде детей».</w:t>
            </w:r>
          </w:p>
          <w:p w:rsidR="002F3E61" w:rsidRPr="000F0522" w:rsidRDefault="00FA5D6F" w:rsidP="00FB381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="002F3E61" w:rsidRPr="000F0522">
              <w:rPr>
                <w:rFonts w:ascii="Times New Roman" w:hAnsi="Times New Roman" w:cs="Times New Roman"/>
                <w:sz w:val="24"/>
                <w:szCs w:val="24"/>
              </w:rPr>
              <w:t>подготовке и проведении мероприятий.</w:t>
            </w:r>
          </w:p>
          <w:p w:rsidR="002F3E61" w:rsidRPr="000F0522" w:rsidRDefault="002F3E61" w:rsidP="00FB381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из жизни</w:t>
            </w:r>
            <w:r w:rsidRPr="000F0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Пророка Мухаммеда (Да благословит его Аллах и приветствует).</w:t>
            </w:r>
          </w:p>
          <w:p w:rsidR="002F3E61" w:rsidRPr="002F500A" w:rsidRDefault="002F3E61" w:rsidP="00FB381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2F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Буклеты «</w:t>
            </w:r>
            <w:r w:rsidRPr="007E3D0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Пророка Мухаммада </w:t>
            </w:r>
            <w:r w:rsidRPr="007E3D0F">
              <w:rPr>
                <w:rFonts w:ascii="Arial Unicode MS" w:hAnsi="Arial Unicode MS" w:cs="Arial Unicode MS"/>
                <w:sz w:val="24"/>
                <w:szCs w:val="24"/>
              </w:rPr>
              <w:t>ﷺ</w:t>
            </w:r>
            <w:r w:rsidRPr="002F5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F3E61" w:rsidRPr="000F0522" w:rsidRDefault="00FA5D6F" w:rsidP="00FB381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  <w:r w:rsidR="002F3E61"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F3E61" w:rsidRPr="007D436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Качества, которые мусульманин должен воспитать в своих детях</w:t>
            </w:r>
            <w:r w:rsidR="002F3E61"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2F3E61" w:rsidRPr="000F0522" w:rsidRDefault="00FA5D6F" w:rsidP="00FB381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Рекомендация </w:t>
            </w:r>
            <w:r w:rsidR="002F3E61"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«Плоды взаимопомощи».</w:t>
            </w:r>
          </w:p>
          <w:p w:rsidR="002F3E61" w:rsidRPr="000F0522" w:rsidRDefault="00FA5D6F" w:rsidP="00FB381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  <w:r w:rsidR="002F3E61"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«Качества, необходимые специалистам </w:t>
            </w:r>
            <w:proofErr w:type="spellStart"/>
            <w:r w:rsidR="002F3E61"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bookmarkStart w:id="0" w:name="_GoBack"/>
            <w:bookmarkEnd w:id="0"/>
            <w:proofErr w:type="spellEnd"/>
            <w:r w:rsidR="002F3E61"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2F3E61" w:rsidRPr="000F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3E61" w:rsidRPr="000F05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воспитательных учреждений».</w:t>
            </w:r>
          </w:p>
          <w:p w:rsidR="002F3E61" w:rsidRPr="000F0522" w:rsidRDefault="002F3E61" w:rsidP="00FB3810">
            <w:pPr>
              <w:pStyle w:val="a4"/>
              <w:numPr>
                <w:ilvl w:val="0"/>
                <w:numId w:val="1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F0522">
              <w:rPr>
                <w:rFonts w:asciiTheme="majorBidi" w:hAnsiTheme="majorBidi" w:cstheme="majorBidi"/>
                <w:sz w:val="24"/>
                <w:szCs w:val="24"/>
              </w:rPr>
              <w:t xml:space="preserve">Беседа </w:t>
            </w:r>
            <w:proofErr w:type="gramStart"/>
            <w:r w:rsidRPr="000F0522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>
              <w:t xml:space="preserve"> </w:t>
            </w:r>
            <w:r w:rsidR="00FA5D6F">
              <w:rPr>
                <w:rFonts w:ascii="Times New Roman" w:hAnsi="Times New Roman" w:cs="Times New Roman"/>
                <w:sz w:val="28"/>
              </w:rPr>
              <w:t>Как</w:t>
            </w:r>
            <w:proofErr w:type="gramEnd"/>
            <w:r w:rsidR="00FA5D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960C8">
              <w:rPr>
                <w:rFonts w:ascii="Times New Roman" w:hAnsi="Times New Roman" w:cs="Times New Roman"/>
                <w:sz w:val="28"/>
              </w:rPr>
              <w:t xml:space="preserve">провести Священный </w:t>
            </w:r>
            <w:r>
              <w:rPr>
                <w:rFonts w:ascii="Times New Roman" w:hAnsi="Times New Roman" w:cs="Times New Roman"/>
                <w:sz w:val="28"/>
              </w:rPr>
              <w:t xml:space="preserve">месяц </w:t>
            </w:r>
            <w:r w:rsidRPr="008960C8">
              <w:rPr>
                <w:rFonts w:ascii="Times New Roman" w:hAnsi="Times New Roman" w:cs="Times New Roman"/>
                <w:sz w:val="28"/>
              </w:rPr>
              <w:t>Рамадан с пользой</w:t>
            </w:r>
            <w:r w:rsidRPr="000F0522"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F0522">
              <w:rPr>
                <w:rFonts w:asciiTheme="majorBidi" w:hAnsiTheme="majorBidi" w:cstheme="majorBidi"/>
                <w:sz w:val="24"/>
                <w:szCs w:val="24"/>
              </w:rPr>
              <w:t>Викторина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На знание месяца Рамадан</w:t>
            </w:r>
            <w:r w:rsidRPr="000F0522"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  <w:p w:rsidR="002F3E61" w:rsidRPr="000F0522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507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Pr="000D723A" w:rsidRDefault="002F3E61" w:rsidP="00FB3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2F3E61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E61" w:rsidRPr="000F0522" w:rsidTr="00FB3810">
        <w:tblPrEx>
          <w:tblLook w:val="04A0" w:firstRow="1" w:lastRow="0" w:firstColumn="1" w:lastColumn="0" w:noHBand="0" w:noVBand="1"/>
        </w:tblPrEx>
        <w:trPr>
          <w:cantSplit/>
          <w:trHeight w:val="4106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2F3E61">
            <w:pPr>
              <w:pStyle w:val="a4"/>
              <w:numPr>
                <w:ilvl w:val="0"/>
                <w:numId w:val="2"/>
              </w:numPr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643110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643110">
              <w:rPr>
                <w:rFonts w:ascii="Times New Roman" w:hAnsi="Times New Roman" w:cs="Times New Roman"/>
                <w:sz w:val="24"/>
                <w:szCs w:val="24"/>
              </w:rPr>
              <w:t xml:space="preserve"> детей – это наука, имеющая свои основы</w:t>
            </w: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752555" w:rsidRDefault="002F3E61" w:rsidP="002F3E61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</w:pPr>
            <w:r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«Раздача информационных буклетов «</w:t>
            </w:r>
            <w:r w:rsidRPr="0075255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Обу</w:t>
            </w:r>
            <w:r w:rsidRPr="00752555">
              <w:rPr>
                <w:rFonts w:ascii="Times New Roman" w:eastAsia="Times New Roman" w:hAnsi="Times New Roman" w:cs="Times New Roman"/>
                <w:kern w:val="36"/>
                <w:sz w:val="24"/>
                <w:lang w:eastAsia="ru-RU"/>
              </w:rPr>
              <w:t>чайте детей любить Пророка</w:t>
            </w:r>
            <w:r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F3E61" w:rsidRDefault="002F3E61" w:rsidP="002F3E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752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жизни Пророка Мухаммеда (Да благословит его Аллах и приветствует).</w:t>
            </w:r>
          </w:p>
          <w:p w:rsidR="002F3E61" w:rsidRPr="00FE0752" w:rsidRDefault="002F3E61" w:rsidP="002F3E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2555">
              <w:rPr>
                <w:rFonts w:ascii="Times New Roman" w:hAnsi="Times New Roman" w:cs="Times New Roman"/>
                <w:sz w:val="24"/>
                <w:szCs w:val="24"/>
              </w:rPr>
              <w:t>Консультация  «</w:t>
            </w:r>
            <w:proofErr w:type="gramEnd"/>
            <w:r w:rsidRPr="007D436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Качества, которые мусульманин должен воспитать в своих детях</w:t>
            </w:r>
            <w:r w:rsidRPr="0075255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3E61" w:rsidRPr="00FE0752" w:rsidRDefault="002F3E61" w:rsidP="002F3E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«Порядок полноценного </w:t>
            </w:r>
            <w:proofErr w:type="gramStart"/>
            <w:r w:rsidRPr="00FE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воспитания  детей</w:t>
            </w:r>
            <w:proofErr w:type="gramEnd"/>
            <w:r w:rsidRPr="00FE0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религии Ислам».</w:t>
            </w:r>
          </w:p>
          <w:p w:rsidR="002F3E61" w:rsidRPr="00FE0752" w:rsidRDefault="002F3E61" w:rsidP="00FB3810">
            <w:pPr>
              <w:rPr>
                <w:rFonts w:ascii="Times New Roman" w:hAnsi="Times New Roman" w:cs="Times New Roman"/>
                <w:sz w:val="52"/>
                <w:szCs w:val="51"/>
                <w:lang w:eastAsia="ru-RU"/>
              </w:rPr>
            </w:pPr>
            <w:r w:rsidRPr="00FE0752">
              <w:rPr>
                <w:rFonts w:ascii="Times New Roman" w:hAnsi="Times New Roman" w:cs="Times New Roman"/>
                <w:sz w:val="24"/>
              </w:rPr>
              <w:t xml:space="preserve">       6. </w:t>
            </w:r>
            <w:proofErr w:type="gramStart"/>
            <w:r w:rsidRPr="00FE0752">
              <w:rPr>
                <w:rFonts w:ascii="Times New Roman" w:hAnsi="Times New Roman" w:cs="Times New Roman"/>
                <w:sz w:val="24"/>
              </w:rPr>
              <w:t>Рекомендация  «</w:t>
            </w:r>
            <w:proofErr w:type="gramEnd"/>
            <w:r w:rsidRPr="00FE0752">
              <w:rPr>
                <w:rFonts w:ascii="Times New Roman" w:hAnsi="Times New Roman" w:cs="Times New Roman"/>
                <w:sz w:val="24"/>
                <w:lang w:eastAsia="ru-RU"/>
              </w:rPr>
              <w:t>10 советов постящимся в Рамадан».</w:t>
            </w:r>
          </w:p>
          <w:p w:rsidR="002F3E61" w:rsidRPr="00FE0752" w:rsidRDefault="002F3E61" w:rsidP="00FB3810">
            <w:pPr>
              <w:rPr>
                <w:rFonts w:ascii="Times New Roman" w:hAnsi="Times New Roman" w:cs="Times New Roman"/>
                <w:bCs/>
                <w:sz w:val="52"/>
                <w:szCs w:val="51"/>
                <w:lang w:eastAsia="ru-RU"/>
              </w:rPr>
            </w:pPr>
            <w:r w:rsidRPr="00FE0752">
              <w:rPr>
                <w:rFonts w:ascii="Times New Roman" w:hAnsi="Times New Roman" w:cs="Times New Roman"/>
                <w:sz w:val="24"/>
              </w:rPr>
              <w:t xml:space="preserve">       7. </w:t>
            </w:r>
            <w:proofErr w:type="gramStart"/>
            <w:r w:rsidRPr="00FE0752">
              <w:rPr>
                <w:rFonts w:ascii="Times New Roman" w:hAnsi="Times New Roman" w:cs="Times New Roman"/>
                <w:bCs/>
                <w:sz w:val="24"/>
                <w:lang w:eastAsia="ru-RU"/>
              </w:rPr>
              <w:t>Консультация  «</w:t>
            </w:r>
            <w:proofErr w:type="gramEnd"/>
            <w:r w:rsidRPr="00FE0752">
              <w:rPr>
                <w:rFonts w:ascii="Times New Roman" w:hAnsi="Times New Roman" w:cs="Times New Roman"/>
                <w:bCs/>
                <w:sz w:val="24"/>
                <w:lang w:eastAsia="ru-RU"/>
              </w:rPr>
              <w:t>Указание (родителями) ребенку  о совершении намаза».</w:t>
            </w:r>
          </w:p>
          <w:p w:rsidR="002F3E61" w:rsidRPr="000F0522" w:rsidRDefault="002F3E61" w:rsidP="00FB3810">
            <w:pPr>
              <w:pStyle w:val="a4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3E61" w:rsidRPr="000F0522" w:rsidRDefault="002F3E61" w:rsidP="00FB3810">
            <w:pPr>
              <w:pStyle w:val="a4"/>
              <w:tabs>
                <w:tab w:val="left" w:pos="89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61" w:rsidRPr="000F0522" w:rsidRDefault="002F3E61" w:rsidP="00FB3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5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F3E61" w:rsidRDefault="002F3E61" w:rsidP="002F3E61">
      <w:pPr>
        <w:rPr>
          <w:rFonts w:ascii="Times New Roman" w:hAnsi="Times New Roman" w:cs="Times New Roman"/>
          <w:i/>
          <w:sz w:val="28"/>
          <w:szCs w:val="28"/>
        </w:rPr>
      </w:pPr>
    </w:p>
    <w:p w:rsidR="002F3E61" w:rsidRDefault="002F3E61" w:rsidP="002F3E61">
      <w:pPr>
        <w:rPr>
          <w:rFonts w:ascii="Times New Roman" w:hAnsi="Times New Roman" w:cs="Times New Roman"/>
          <w:i/>
          <w:sz w:val="28"/>
          <w:szCs w:val="28"/>
        </w:rPr>
      </w:pPr>
    </w:p>
    <w:p w:rsidR="002F3E61" w:rsidRDefault="002F3E61" w:rsidP="002F3E61">
      <w:pPr>
        <w:rPr>
          <w:rFonts w:ascii="Times New Roman" w:hAnsi="Times New Roman" w:cs="Times New Roman"/>
          <w:i/>
          <w:sz w:val="28"/>
          <w:szCs w:val="28"/>
        </w:rPr>
      </w:pPr>
    </w:p>
    <w:p w:rsidR="002F3E61" w:rsidRPr="00D9201F" w:rsidRDefault="002F3E61" w:rsidP="002F3E61">
      <w:pPr>
        <w:rPr>
          <w:rFonts w:ascii="Times New Roman" w:hAnsi="Times New Roman" w:cs="Times New Roman"/>
          <w:i/>
          <w:sz w:val="28"/>
          <w:szCs w:val="28"/>
        </w:rPr>
      </w:pPr>
    </w:p>
    <w:p w:rsidR="002F3E61" w:rsidRDefault="002F3E61" w:rsidP="002F3E61">
      <w:pPr>
        <w:ind w:left="-708" w:hanging="993"/>
      </w:pPr>
    </w:p>
    <w:sectPr w:rsidR="002F3E61" w:rsidSect="002F3E61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A6A7A"/>
    <w:multiLevelType w:val="hybridMultilevel"/>
    <w:tmpl w:val="3FF6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10E04"/>
    <w:multiLevelType w:val="hybridMultilevel"/>
    <w:tmpl w:val="0AB0770A"/>
    <w:lvl w:ilvl="0" w:tplc="3BDCC3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DE"/>
    <w:rsid w:val="002710DE"/>
    <w:rsid w:val="002F3E61"/>
    <w:rsid w:val="008A5393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F28D"/>
  <w15:chartTrackingRefBased/>
  <w15:docId w15:val="{D91D109F-A9E9-419E-9F22-6906A7C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E61"/>
    <w:pPr>
      <w:ind w:left="720"/>
      <w:contextualSpacing/>
    </w:pPr>
  </w:style>
  <w:style w:type="paragraph" w:styleId="a5">
    <w:name w:val="No Spacing"/>
    <w:uiPriority w:val="1"/>
    <w:qFormat/>
    <w:rsid w:val="002F3E6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F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824</Words>
  <Characters>4697</Characters>
  <Application>Microsoft Office Word</Application>
  <DocSecurity>0</DocSecurity>
  <Lines>39</Lines>
  <Paragraphs>11</Paragraphs>
  <ScaleCrop>false</ScaleCrop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2021-09-02T11:53:00Z</dcterms:created>
  <dcterms:modified xsi:type="dcterms:W3CDTF">2021-09-03T05:50:00Z</dcterms:modified>
</cp:coreProperties>
</file>