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EF" w:rsidRDefault="001F1DE4" w:rsidP="009F7F69">
      <w:pPr>
        <w:widowControl w:val="0"/>
        <w:autoSpaceDE w:val="0"/>
        <w:autoSpaceDN w:val="0"/>
        <w:adjustRightInd w:val="0"/>
        <w:spacing w:after="0"/>
        <w:ind w:left="-993"/>
      </w:pPr>
      <w:r w:rsidRPr="001F1D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F7F69" w:rsidRPr="009F7F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200900" cy="9467850"/>
            <wp:effectExtent l="0" t="0" r="0" b="0"/>
            <wp:docPr id="1" name="Рисунок 1" descr="C:\Users\1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17" cy="94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DE4" w:rsidRDefault="001F1DE4" w:rsidP="009F7F69">
      <w:pPr>
        <w:tabs>
          <w:tab w:val="left" w:pos="5269"/>
        </w:tabs>
        <w:ind w:hanging="1134"/>
      </w:pPr>
      <w:r>
        <w:tab/>
      </w:r>
    </w:p>
    <w:p w:rsidR="00F75888" w:rsidRDefault="00F75888" w:rsidP="001F1DE4">
      <w:pPr>
        <w:tabs>
          <w:tab w:val="left" w:pos="5269"/>
        </w:tabs>
      </w:pPr>
    </w:p>
    <w:p w:rsidR="001F1DE4" w:rsidRDefault="001F1DE4" w:rsidP="001F1DE4">
      <w:pPr>
        <w:tabs>
          <w:tab w:val="left" w:pos="5269"/>
        </w:tabs>
      </w:pPr>
    </w:p>
    <w:p w:rsidR="00D64329" w:rsidRPr="0082230C" w:rsidRDefault="00785818" w:rsidP="00D64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 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историческому наследию нашего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Воспитать уважение к людям коренной национальности, к их традициям и обычаям;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EEF" w:rsidRDefault="00417EEF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Pr="0082230C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694"/>
        <w:gridCol w:w="1701"/>
        <w:gridCol w:w="2693"/>
        <w:gridCol w:w="2693"/>
      </w:tblGrid>
      <w:tr w:rsidR="00C0609E" w:rsidRPr="0082230C" w:rsidTr="00D43FD2">
        <w:trPr>
          <w:trHeight w:val="720"/>
        </w:trPr>
        <w:tc>
          <w:tcPr>
            <w:tcW w:w="1276" w:type="dxa"/>
          </w:tcPr>
          <w:p w:rsidR="00D64329" w:rsidRPr="0082230C" w:rsidRDefault="00D64329" w:rsidP="00D64329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D64329" w:rsidRPr="0082230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D43FD2">
        <w:trPr>
          <w:trHeight w:val="1303"/>
        </w:trPr>
        <w:tc>
          <w:tcPr>
            <w:tcW w:w="1276" w:type="dxa"/>
          </w:tcPr>
          <w:p w:rsidR="00D64329" w:rsidRPr="00C02A5C" w:rsidRDefault="00D64329" w:rsidP="00FF41E7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2A3707" w:rsidRPr="00C02A5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</w:t>
            </w:r>
            <w:r w:rsidR="002A3707" w:rsidRPr="00C02A5C">
              <w:rPr>
                <w:rFonts w:ascii="Times New Roman" w:hAnsi="Times New Roman" w:cs="Times New Roman"/>
                <w:sz w:val="24"/>
                <w:szCs w:val="24"/>
              </w:rPr>
              <w:t>«День Ашура», «История священной Каабы»,</w:t>
            </w:r>
          </w:p>
          <w:p w:rsidR="002A3707" w:rsidRPr="00C02A5C" w:rsidRDefault="003A47FC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707" w:rsidRPr="00C02A5C">
              <w:rPr>
                <w:rFonts w:ascii="Times New Roman" w:hAnsi="Times New Roman" w:cs="Times New Roman"/>
                <w:sz w:val="24"/>
                <w:szCs w:val="24"/>
              </w:rPr>
              <w:t>«День чеченской  женщины».</w:t>
            </w:r>
            <w:bookmarkStart w:id="0" w:name="_GoBack"/>
            <w:bookmarkEnd w:id="0"/>
          </w:p>
          <w:p w:rsidR="003A47FC" w:rsidRPr="00C02A5C" w:rsidRDefault="003A47FC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3707" w:rsidRPr="00C02A5C" w:rsidRDefault="003A47FC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3707" w:rsidRPr="00C02A5C">
              <w:rPr>
                <w:rFonts w:ascii="Times New Roman" w:hAnsi="Times New Roman" w:cs="Times New Roman"/>
                <w:sz w:val="24"/>
                <w:szCs w:val="24"/>
              </w:rPr>
              <w:t>Мастер класс «Главная мусульманская святыня- Кааба»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707" w:rsidRPr="00C02A5C" w:rsidRDefault="002A3707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2A3707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3.Содействие в подготовке мероприятия, посвященного Дню чеченской женщины.</w:t>
            </w:r>
          </w:p>
          <w:p w:rsidR="00D64329" w:rsidRPr="00C02A5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329" w:rsidRPr="00C02A5C" w:rsidRDefault="002A3707" w:rsidP="002A370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ая,  средняя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A3707" w:rsidRPr="00C02A5C" w:rsidRDefault="002A3707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>Буклеты на День Ашура.</w:t>
            </w:r>
          </w:p>
          <w:p w:rsidR="00D64329" w:rsidRPr="00C02A5C" w:rsidRDefault="003A47FC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D64329"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ребенка – сфера ответственности родителей</w:t>
            </w:r>
            <w:r w:rsidR="00D64329"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4329" w:rsidRPr="00C02A5C" w:rsidRDefault="003A47FC" w:rsidP="003A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Игра – викторина на день Ашуры.</w:t>
            </w:r>
          </w:p>
        </w:tc>
      </w:tr>
      <w:tr w:rsidR="00C0609E" w:rsidRPr="0082230C" w:rsidTr="00D43FD2">
        <w:trPr>
          <w:trHeight w:val="2573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4" w:type="dxa"/>
          </w:tcPr>
          <w:p w:rsidR="002A3707" w:rsidRPr="00C02A5C" w:rsidRDefault="003A47FC" w:rsidP="0009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Тематические беседы «Моя малая родина - Чечня», «Мо</w:t>
            </w:r>
            <w:r w:rsidR="002A3707" w:rsidRPr="00C02A5C">
              <w:rPr>
                <w:rFonts w:ascii="Times New Roman" w:hAnsi="Times New Roman" w:cs="Times New Roman"/>
                <w:sz w:val="24"/>
                <w:szCs w:val="24"/>
              </w:rPr>
              <w:t>е родное село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4329" w:rsidRPr="00C02A5C" w:rsidRDefault="00090A62" w:rsidP="002A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707" w:rsidRPr="00C02A5C">
              <w:rPr>
                <w:rFonts w:ascii="Times New Roman" w:hAnsi="Times New Roman" w:cs="Times New Roman"/>
                <w:sz w:val="24"/>
                <w:szCs w:val="24"/>
              </w:rPr>
              <w:t>.Раскраска мечети «Сердце Чечни». Выставка лучших работ.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наглядным материалом.</w:t>
            </w:r>
            <w:r w:rsidR="00D64329" w:rsidRPr="00C02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</w:tcPr>
          <w:p w:rsidR="00D64329" w:rsidRPr="00C02A5C" w:rsidRDefault="002A3707" w:rsidP="002A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ая, средняя</w:t>
            </w:r>
          </w:p>
        </w:tc>
        <w:tc>
          <w:tcPr>
            <w:tcW w:w="2693" w:type="dxa"/>
          </w:tcPr>
          <w:p w:rsidR="00D64329" w:rsidRPr="00C02A5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 «Вредные привычки родителей и их влияние на здоровье детей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A62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09E" w:rsidRPr="00C02A5C" w:rsidRDefault="00C0609E" w:rsidP="002A3707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329" w:rsidRPr="00C02A5C" w:rsidRDefault="002A370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 «Речь педагога- как пример подражания»</w:t>
            </w:r>
            <w:r w:rsidR="00C02A5C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62" w:rsidRPr="00C02A5C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9E" w:rsidRPr="0082230C" w:rsidTr="00D43FD2">
        <w:trPr>
          <w:trHeight w:val="1950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3A47FC" w:rsidRPr="00C02A5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2A5C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>«Истории из жизни Пророка Мухаммада (</w:t>
            </w:r>
            <w:r w:rsidR="00C02A5C" w:rsidRPr="00C02A5C">
              <w:rPr>
                <w:rFonts w:ascii="Times New Roman" w:hAnsi="Times New Roman" w:cs="Times New Roman"/>
                <w:sz w:val="24"/>
                <w:szCs w:val="24"/>
              </w:rPr>
              <w:t>да благославит Его Аллах и приветствует)».</w:t>
            </w:r>
          </w:p>
          <w:p w:rsidR="00C02A5C" w:rsidRPr="00C02A5C" w:rsidRDefault="00C02A5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5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5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</w:t>
            </w:r>
            <w:r w:rsidR="00C02A5C" w:rsidRPr="00C02A5C">
              <w:rPr>
                <w:rFonts w:ascii="Times New Roman" w:hAnsi="Times New Roman" w:cs="Times New Roman"/>
                <w:sz w:val="24"/>
                <w:szCs w:val="24"/>
              </w:rPr>
              <w:t>е Пророка Мухаммада (да благосла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вит Его Аллах и приветствует)». </w:t>
            </w:r>
          </w:p>
          <w:p w:rsidR="00C02A5C" w:rsidRDefault="00C02A5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FC" w:rsidRPr="00C02A5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3. Чтение Мовлида.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329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 средняя</w:t>
            </w:r>
          </w:p>
        </w:tc>
        <w:tc>
          <w:tcPr>
            <w:tcW w:w="2693" w:type="dxa"/>
          </w:tcPr>
          <w:p w:rsidR="00D64329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C02A5C">
              <w:rPr>
                <w:rFonts w:ascii="Times New Roman" w:hAnsi="Times New Roman" w:cs="Times New Roman"/>
                <w:sz w:val="24"/>
                <w:szCs w:val="24"/>
              </w:rPr>
              <w:t>Будем добры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2A5C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2. Чтение Мовлида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4329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569C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мероприятию.</w:t>
            </w:r>
          </w:p>
          <w:p w:rsidR="003E569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9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«Что мы знаем о жизни Пророка  Мухаммада (Да благославит Его Аллах и приветствует)».</w:t>
            </w:r>
          </w:p>
          <w:p w:rsidR="00C02A5C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. Произнесение салаватов</w:t>
            </w:r>
          </w:p>
        </w:tc>
      </w:tr>
      <w:tr w:rsidR="00C0609E" w:rsidRPr="0082230C" w:rsidTr="00D43FD2">
        <w:trPr>
          <w:trHeight w:val="1408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64329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2A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762F">
              <w:rPr>
                <w:rFonts w:ascii="Times New Roman" w:hAnsi="Times New Roman" w:cs="Times New Roman"/>
                <w:sz w:val="24"/>
                <w:szCs w:val="24"/>
              </w:rPr>
              <w:t>тение чеченских народных сказок «Спящий джигит», «Верные друзья Мовсар и Магомед».</w:t>
            </w:r>
            <w:r w:rsid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A5C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94762F" w:rsidRDefault="00090A62" w:rsidP="00947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2. Час досуга «Будьте внимательны: не все «тети» и «дяди» - добрые». Разбор ситуаций, возможных во время прогулки около дома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4329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D64329" w:rsidRPr="00C02A5C" w:rsidRDefault="00C02A5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</w:tcPr>
          <w:p w:rsidR="00D64329" w:rsidRPr="00C02A5C" w:rsidRDefault="003A47FC" w:rsidP="00947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94762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нравственности у детей дошкольного возраста начинается с формирования понятий «хорошо» и с осознания своих поступков как хороших, так и плохих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A62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609E" w:rsidRPr="00C02A5C" w:rsidRDefault="00D64329" w:rsidP="00C0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94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09E" w:rsidRPr="00C02A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476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об этике».</w:t>
            </w:r>
            <w:r w:rsidR="00C0609E" w:rsidRPr="00C02A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609E" w:rsidRPr="00C02A5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9E" w:rsidRPr="0082230C" w:rsidTr="00D43FD2">
        <w:trPr>
          <w:trHeight w:val="2367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Беседа «Таблетки – не конфетки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7EEF" w:rsidRPr="00C02A5C" w:rsidRDefault="00417EEF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2F" w:rsidRDefault="00D64329" w:rsidP="00947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609E" w:rsidRPr="00C02A5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правилам поведения, позволяющим преодолевать наркогенное давление со стороны окружающих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17EEF" w:rsidRDefault="00417EEF" w:rsidP="00947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57" w:rsidRDefault="0094762F" w:rsidP="00947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«Съедобное и несъедобное, харам или халяль».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4329" w:rsidRPr="00C02A5C" w:rsidRDefault="00D64329" w:rsidP="009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D64329" w:rsidRPr="00C02A5C" w:rsidRDefault="00E5785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средняя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64329" w:rsidRPr="00C02A5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. Консультация</w:t>
            </w:r>
          </w:p>
          <w:p w:rsidR="00D64329" w:rsidRPr="00C02A5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«Семья глазами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329" w:rsidRPr="00C02A5C" w:rsidRDefault="00D64329" w:rsidP="00E5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09E" w:rsidRPr="00C02A5C" w:rsidRDefault="00E57857" w:rsidP="00C0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«Патриотическое воспитание дошкольников: формы, методы и этапы».</w:t>
            </w:r>
          </w:p>
          <w:p w:rsidR="00C0609E" w:rsidRPr="00C02A5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9E" w:rsidRPr="0082230C" w:rsidTr="00D43FD2">
        <w:trPr>
          <w:trHeight w:val="1135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0A62" w:rsidRPr="00C02A5C" w:rsidRDefault="00D64329" w:rsidP="00E5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7857">
              <w:rPr>
                <w:rFonts w:ascii="Times New Roman" w:hAnsi="Times New Roman" w:cs="Times New Roman"/>
                <w:sz w:val="24"/>
                <w:szCs w:val="24"/>
              </w:rPr>
              <w:t>Истории пророков «Сотворение Адама (Мир Ему)», «Пророк Нух (Мир Ему)», «Краткое сказание о пророке Якубе и пророке Юсуфе (Мир Им)».</w:t>
            </w:r>
          </w:p>
          <w:p w:rsidR="00D64329" w:rsidRPr="00C02A5C" w:rsidRDefault="00D64329" w:rsidP="00D6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E57857" w:rsidRDefault="00E5785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D64329" w:rsidRPr="00C02A5C" w:rsidRDefault="00E5785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09E" w:rsidRPr="00C02A5C" w:rsidRDefault="00E57857" w:rsidP="0041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7EEF">
              <w:rPr>
                <w:rFonts w:ascii="Times New Roman" w:hAnsi="Times New Roman" w:cs="Times New Roman"/>
                <w:sz w:val="24"/>
                <w:szCs w:val="24"/>
              </w:rPr>
              <w:t>Беседа «Ден а, нена а хьаккъаш»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4329" w:rsidRPr="00C02A5C" w:rsidRDefault="00E5785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«Воспитываем добротой».</w:t>
            </w:r>
          </w:p>
          <w:p w:rsidR="00090A62" w:rsidRPr="00C02A5C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</w:p>
          <w:p w:rsidR="00090A62" w:rsidRPr="00C02A5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09E" w:rsidRPr="0082230C" w:rsidTr="00D43FD2">
        <w:trPr>
          <w:trHeight w:val="2186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4329" w:rsidRPr="00C02A5C" w:rsidRDefault="00D64329" w:rsidP="00E5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Тематические беседы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«Мама</w:t>
            </w:r>
            <w:r w:rsidR="00E57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609E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друг»</w:t>
            </w:r>
            <w:r w:rsidR="00E57857">
              <w:rPr>
                <w:rFonts w:ascii="Times New Roman" w:hAnsi="Times New Roman" w:cs="Times New Roman"/>
                <w:sz w:val="24"/>
                <w:szCs w:val="24"/>
              </w:rPr>
              <w:t>, «Основы Ислама», «Что такое дружба».</w:t>
            </w:r>
          </w:p>
        </w:tc>
        <w:tc>
          <w:tcPr>
            <w:tcW w:w="1701" w:type="dxa"/>
          </w:tcPr>
          <w:p w:rsidR="00D64329" w:rsidRPr="00C02A5C" w:rsidRDefault="00E57857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средняя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</w:p>
        </w:tc>
        <w:tc>
          <w:tcPr>
            <w:tcW w:w="2693" w:type="dxa"/>
          </w:tcPr>
          <w:p w:rsidR="00D64329" w:rsidRPr="00C02A5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патриотических чувств детей дошкольного возраста»</w:t>
            </w:r>
            <w:r w:rsidR="00E5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4329" w:rsidRPr="00C02A5C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5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C0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«Духовно – нравственное и </w:t>
            </w:r>
            <w:r w:rsidR="003A47FC" w:rsidRPr="00C0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дошкольников</w:t>
            </w:r>
            <w:r w:rsidRPr="00C0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 использования устного народного творчества: фольклор</w:t>
            </w:r>
            <w:r w:rsidR="00D64329" w:rsidRPr="00C0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A47FC" w:rsidRPr="00C02A5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9E" w:rsidRPr="0082230C" w:rsidTr="00D43FD2">
        <w:trPr>
          <w:trHeight w:val="2723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«Я и мир», «Ненан мотт»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9C" w:rsidRPr="00C02A5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2. Заучивание стихотворения «Суна сирла дахар деза» Ш. Рашидова. 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329" w:rsidRPr="00C02A5C" w:rsidRDefault="003E569C" w:rsidP="00FF41E7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средняя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329" w:rsidRPr="00C02A5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693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>Консультация  «Ошибки в мотивации ребенка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69C" w:rsidRPr="00C02A5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9E" w:rsidRPr="00C02A5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2. Памятка «Психоактивные вещества».</w:t>
            </w:r>
          </w:p>
        </w:tc>
        <w:tc>
          <w:tcPr>
            <w:tcW w:w="2693" w:type="dxa"/>
          </w:tcPr>
          <w:p w:rsidR="00D64329" w:rsidRPr="00C02A5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«Что делать в месяц Рамадан».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09E" w:rsidRPr="0082230C" w:rsidTr="00D43FD2">
        <w:trPr>
          <w:trHeight w:val="2517"/>
        </w:trPr>
        <w:tc>
          <w:tcPr>
            <w:tcW w:w="1276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Тематические беседы</w:t>
            </w:r>
            <w:r w:rsidR="003E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«Священный месяц Рамадан»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9C" w:rsidRDefault="003E569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FC" w:rsidRPr="00C02A5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2. Утренник</w:t>
            </w:r>
            <w:r w:rsidR="003A47FC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«Священный месяц Рамадан»</w:t>
            </w: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9C" w:rsidRDefault="003E569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FC" w:rsidRPr="00C02A5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3. Хадисы о месяце Рамадан.</w:t>
            </w:r>
            <w:r w:rsidR="00D64329"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329" w:rsidRPr="00C02A5C" w:rsidRDefault="003E569C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C0609E" w:rsidRPr="00C02A5C" w:rsidRDefault="003E569C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0609E" w:rsidRPr="00C02A5C" w:rsidRDefault="00C0609E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  <w:p w:rsidR="00D64329" w:rsidRPr="00C02A5C" w:rsidRDefault="00D64329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 xml:space="preserve">ссредние   </w:t>
            </w:r>
          </w:p>
          <w:p w:rsidR="00D64329" w:rsidRPr="00C02A5C" w:rsidRDefault="00D64329" w:rsidP="00FF41E7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1. Рекомендация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«Что делать в месяц Рамадан».</w:t>
            </w:r>
          </w:p>
          <w:p w:rsidR="003E569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C">
              <w:rPr>
                <w:rFonts w:ascii="Times New Roman" w:hAnsi="Times New Roman" w:cs="Times New Roman"/>
                <w:sz w:val="24"/>
                <w:szCs w:val="24"/>
              </w:rPr>
              <w:t>2. Участие в общем родительском собрании «Итоги работы за учебный год по духовно – нравственному воспитанию старших дошкольников».</w:t>
            </w:r>
          </w:p>
          <w:p w:rsidR="003A47FC" w:rsidRPr="00C02A5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69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«Месяц Рамадан».</w:t>
            </w:r>
          </w:p>
          <w:p w:rsidR="00417EEF" w:rsidRDefault="00417EEF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29" w:rsidRPr="00C02A5C" w:rsidRDefault="003E569C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 викторина «Динуль -Ислам».</w:t>
            </w:r>
          </w:p>
          <w:p w:rsidR="00D64329" w:rsidRPr="00C02A5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329" w:rsidRPr="00795677" w:rsidRDefault="00D64329" w:rsidP="00D643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64329" w:rsidRDefault="00D64329" w:rsidP="00D64329"/>
    <w:p w:rsidR="00FB3B50" w:rsidRDefault="00FB3B50" w:rsidP="00D64329"/>
    <w:p w:rsidR="00FB3B50" w:rsidRDefault="00FB3B50" w:rsidP="00FB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98D" w:rsidRPr="00220138" w:rsidRDefault="00CB298D" w:rsidP="008B63A1">
      <w:pPr>
        <w:rPr>
          <w:rFonts w:ascii="Times New Roman" w:hAnsi="Times New Roman" w:cs="Times New Roman"/>
          <w:sz w:val="96"/>
          <w:szCs w:val="96"/>
        </w:rPr>
      </w:pPr>
    </w:p>
    <w:sectPr w:rsidR="00CB298D" w:rsidRPr="00220138" w:rsidSect="009F7F69">
      <w:type w:val="continuous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74" w:rsidRDefault="001B7974" w:rsidP="001F1DE4">
      <w:pPr>
        <w:spacing w:after="0" w:line="240" w:lineRule="auto"/>
      </w:pPr>
      <w:r>
        <w:separator/>
      </w:r>
    </w:p>
  </w:endnote>
  <w:endnote w:type="continuationSeparator" w:id="0">
    <w:p w:rsidR="001B7974" w:rsidRDefault="001B7974" w:rsidP="001F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74" w:rsidRDefault="001B7974" w:rsidP="001F1DE4">
      <w:pPr>
        <w:spacing w:after="0" w:line="240" w:lineRule="auto"/>
      </w:pPr>
      <w:r>
        <w:separator/>
      </w:r>
    </w:p>
  </w:footnote>
  <w:footnote w:type="continuationSeparator" w:id="0">
    <w:p w:rsidR="001B7974" w:rsidRDefault="001B7974" w:rsidP="001F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23"/>
  </w:num>
  <w:num w:numId="9">
    <w:abstractNumId w:val="18"/>
  </w:num>
  <w:num w:numId="10">
    <w:abstractNumId w:val="14"/>
  </w:num>
  <w:num w:numId="11">
    <w:abstractNumId w:val="12"/>
  </w:num>
  <w:num w:numId="12">
    <w:abstractNumId w:val="16"/>
  </w:num>
  <w:num w:numId="13">
    <w:abstractNumId w:val="29"/>
  </w:num>
  <w:num w:numId="14">
    <w:abstractNumId w:val="9"/>
  </w:num>
  <w:num w:numId="15">
    <w:abstractNumId w:val="1"/>
  </w:num>
  <w:num w:numId="16">
    <w:abstractNumId w:val="3"/>
  </w:num>
  <w:num w:numId="17">
    <w:abstractNumId w:val="22"/>
  </w:num>
  <w:num w:numId="18">
    <w:abstractNumId w:val="5"/>
  </w:num>
  <w:num w:numId="19">
    <w:abstractNumId w:val="24"/>
  </w:num>
  <w:num w:numId="20">
    <w:abstractNumId w:val="28"/>
  </w:num>
  <w:num w:numId="21">
    <w:abstractNumId w:val="21"/>
  </w:num>
  <w:num w:numId="22">
    <w:abstractNumId w:val="20"/>
  </w:num>
  <w:num w:numId="23">
    <w:abstractNumId w:val="2"/>
  </w:num>
  <w:num w:numId="24">
    <w:abstractNumId w:val="6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30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3"/>
    <w:rsid w:val="00090A62"/>
    <w:rsid w:val="00177773"/>
    <w:rsid w:val="001A698B"/>
    <w:rsid w:val="001B7974"/>
    <w:rsid w:val="001F1DE4"/>
    <w:rsid w:val="00220138"/>
    <w:rsid w:val="002A3707"/>
    <w:rsid w:val="003A47FC"/>
    <w:rsid w:val="003B57B4"/>
    <w:rsid w:val="003D448D"/>
    <w:rsid w:val="003E569C"/>
    <w:rsid w:val="00417EEF"/>
    <w:rsid w:val="004839C3"/>
    <w:rsid w:val="00542313"/>
    <w:rsid w:val="00583ED4"/>
    <w:rsid w:val="005B6C8F"/>
    <w:rsid w:val="005D6F3B"/>
    <w:rsid w:val="006021C9"/>
    <w:rsid w:val="00644312"/>
    <w:rsid w:val="00785818"/>
    <w:rsid w:val="008B63A1"/>
    <w:rsid w:val="008F0907"/>
    <w:rsid w:val="008F624C"/>
    <w:rsid w:val="008F6744"/>
    <w:rsid w:val="009267FB"/>
    <w:rsid w:val="0094762F"/>
    <w:rsid w:val="00954D53"/>
    <w:rsid w:val="00962A68"/>
    <w:rsid w:val="009F7F69"/>
    <w:rsid w:val="00B12F2D"/>
    <w:rsid w:val="00B3521E"/>
    <w:rsid w:val="00C02A5C"/>
    <w:rsid w:val="00C0609E"/>
    <w:rsid w:val="00C2098B"/>
    <w:rsid w:val="00CB298D"/>
    <w:rsid w:val="00D43FD2"/>
    <w:rsid w:val="00D64329"/>
    <w:rsid w:val="00D85C1A"/>
    <w:rsid w:val="00DE0EF6"/>
    <w:rsid w:val="00E367A1"/>
    <w:rsid w:val="00E57857"/>
    <w:rsid w:val="00F304D2"/>
    <w:rsid w:val="00F46698"/>
    <w:rsid w:val="00F75888"/>
    <w:rsid w:val="00FB3B50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C555D-020D-4998-866B-B4DA609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DE4"/>
  </w:style>
  <w:style w:type="paragraph" w:styleId="ab">
    <w:name w:val="footer"/>
    <w:basedOn w:val="a"/>
    <w:link w:val="ac"/>
    <w:uiPriority w:val="99"/>
    <w:unhideWhenUsed/>
    <w:rsid w:val="001F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B286-368D-4F63-9F1B-FD261F65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29</cp:revision>
  <cp:lastPrinted>2019-09-20T13:08:00Z</cp:lastPrinted>
  <dcterms:created xsi:type="dcterms:W3CDTF">2018-08-13T11:15:00Z</dcterms:created>
  <dcterms:modified xsi:type="dcterms:W3CDTF">2019-09-20T13:17:00Z</dcterms:modified>
</cp:coreProperties>
</file>